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FEA" w:rsidRPr="00D40B66" w:rsidRDefault="008D4E25">
      <w:pPr>
        <w:rPr>
          <w:b/>
        </w:rPr>
      </w:pPr>
      <w:r w:rsidRPr="00D40B66">
        <w:rPr>
          <w:b/>
        </w:rPr>
        <w:t xml:space="preserve">Baudokumentation MS </w:t>
      </w:r>
      <w:proofErr w:type="spellStart"/>
      <w:r w:rsidRPr="00D40B66">
        <w:rPr>
          <w:b/>
        </w:rPr>
        <w:t>Finnmarken</w:t>
      </w:r>
      <w:proofErr w:type="spellEnd"/>
      <w:r w:rsidRPr="00D40B66">
        <w:rPr>
          <w:b/>
        </w:rPr>
        <w:t xml:space="preserve"> </w:t>
      </w:r>
    </w:p>
    <w:p w:rsidR="008D4E25" w:rsidRPr="00D40B66" w:rsidRDefault="008D4E25">
      <w:pPr>
        <w:rPr>
          <w:b/>
        </w:rPr>
      </w:pPr>
      <w:r w:rsidRPr="00D40B66">
        <w:rPr>
          <w:b/>
        </w:rPr>
        <w:t>Teil V</w:t>
      </w:r>
    </w:p>
    <w:p w:rsidR="00D40B66" w:rsidRPr="00D40B66" w:rsidRDefault="00D40B66">
      <w:pPr>
        <w:rPr>
          <w:i/>
          <w:u w:val="single"/>
        </w:rPr>
      </w:pPr>
      <w:r w:rsidRPr="00D40B66">
        <w:rPr>
          <w:i/>
          <w:u w:val="single"/>
        </w:rPr>
        <w:t xml:space="preserve">Wichtig: </w:t>
      </w:r>
    </w:p>
    <w:p w:rsidR="00D40B66" w:rsidRDefault="00D40B66">
      <w:pPr>
        <w:rPr>
          <w:b/>
          <w:i/>
        </w:rPr>
      </w:pPr>
      <w:r w:rsidRPr="00D40B66">
        <w:rPr>
          <w:i/>
        </w:rPr>
        <w:t xml:space="preserve">Bevor man mit dem Einbau der </w:t>
      </w:r>
      <w:proofErr w:type="spellStart"/>
      <w:r w:rsidRPr="00D40B66">
        <w:rPr>
          <w:i/>
        </w:rPr>
        <w:t>LED´s</w:t>
      </w:r>
      <w:proofErr w:type="spellEnd"/>
      <w:r w:rsidRPr="00D40B66">
        <w:rPr>
          <w:i/>
        </w:rPr>
        <w:t xml:space="preserve"> beginnt, ist es sinnvoll, auf </w:t>
      </w:r>
      <w:hyperlink r:id="rId4" w:history="1">
        <w:r w:rsidRPr="00D40B66">
          <w:rPr>
            <w:rStyle w:val="Hyperlink"/>
            <w:i/>
          </w:rPr>
          <w:t>www.rc-modellwerft</w:t>
        </w:r>
      </w:hyperlink>
      <w:r w:rsidRPr="00D40B66">
        <w:rPr>
          <w:i/>
        </w:rPr>
        <w:t xml:space="preserve">  unter dem Reiter „</w:t>
      </w:r>
      <w:proofErr w:type="spellStart"/>
      <w:r w:rsidRPr="00D40B66">
        <w:rPr>
          <w:i/>
        </w:rPr>
        <w:t>Tips</w:t>
      </w:r>
      <w:proofErr w:type="spellEnd"/>
      <w:r w:rsidRPr="00D40B66">
        <w:rPr>
          <w:i/>
        </w:rPr>
        <w:t xml:space="preserve">, Tricks &amp; Features“ den Beitrag mit der Überschrift  </w:t>
      </w:r>
      <w:r w:rsidRPr="00D40B66">
        <w:rPr>
          <w:b/>
          <w:i/>
        </w:rPr>
        <w:t xml:space="preserve">I = U/R  </w:t>
      </w:r>
      <w:r w:rsidRPr="00D40B66">
        <w:rPr>
          <w:i/>
        </w:rPr>
        <w:t xml:space="preserve">zu lesen. Dort sind Informationen enthalten, die den Umgang mit </w:t>
      </w:r>
      <w:proofErr w:type="spellStart"/>
      <w:r w:rsidRPr="00D40B66">
        <w:rPr>
          <w:i/>
        </w:rPr>
        <w:t>LED´s</w:t>
      </w:r>
      <w:proofErr w:type="spellEnd"/>
      <w:r w:rsidRPr="00D40B66">
        <w:rPr>
          <w:i/>
        </w:rPr>
        <w:t>, mit Widerständen und was beim Löten zu beachten ist</w:t>
      </w:r>
      <w:r w:rsidR="007A4A93">
        <w:rPr>
          <w:i/>
        </w:rPr>
        <w:t>, beschreiben!</w:t>
      </w:r>
    </w:p>
    <w:p w:rsidR="00D40B66" w:rsidRPr="00D40B66" w:rsidRDefault="00D40B66">
      <w:pPr>
        <w:rPr>
          <w:b/>
          <w:i/>
        </w:rPr>
      </w:pPr>
    </w:p>
    <w:p w:rsidR="008D4E25" w:rsidRDefault="008D4E25">
      <w:r>
        <w:t>Wir beginnen nun mit dem Einbau der LED-Beleuchtung, und zwar im hinteren (herausnehmbaren) untersten Deck.</w:t>
      </w:r>
    </w:p>
    <w:p w:rsidR="008D4E25" w:rsidRDefault="00C97573">
      <w:r>
        <w:rPr>
          <w:noProof/>
          <w:lang w:eastAsia="de-DE"/>
        </w:rPr>
        <w:drawing>
          <wp:inline distT="0" distB="0" distL="0" distR="0">
            <wp:extent cx="5760720" cy="4320540"/>
            <wp:effectExtent l="19050" t="0" r="0" b="0"/>
            <wp:docPr id="2" name="Grafik 1" descr="20230103_15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3_152031.jpg"/>
                    <pic:cNvPicPr/>
                  </pic:nvPicPr>
                  <pic:blipFill>
                    <a:blip r:embed="rId5" cstate="print"/>
                    <a:stretch>
                      <a:fillRect/>
                    </a:stretch>
                  </pic:blipFill>
                  <pic:spPr>
                    <a:xfrm>
                      <a:off x="0" y="0"/>
                      <a:ext cx="5760720" cy="4320540"/>
                    </a:xfrm>
                    <a:prstGeom prst="rect">
                      <a:avLst/>
                    </a:prstGeom>
                  </pic:spPr>
                </pic:pic>
              </a:graphicData>
            </a:graphic>
          </wp:inline>
        </w:drawing>
      </w:r>
    </w:p>
    <w:p w:rsidR="008D4E25" w:rsidRDefault="008D4E25">
      <w:r>
        <w:t>Dies sind die Bauteile, die dafür im Bausatz enthalten sind:</w:t>
      </w:r>
    </w:p>
    <w:p w:rsidR="008D4E25" w:rsidRDefault="008D4E25">
      <w:r>
        <w:t>-Kupferdraht (lackiert)</w:t>
      </w:r>
    </w:p>
    <w:p w:rsidR="008D4E25" w:rsidRDefault="008D4E25">
      <w:r>
        <w:t>-</w:t>
      </w:r>
      <w:proofErr w:type="spellStart"/>
      <w:r>
        <w:t>LED´s</w:t>
      </w:r>
      <w:proofErr w:type="spellEnd"/>
    </w:p>
    <w:p w:rsidR="008D4E25" w:rsidRDefault="008D4E25">
      <w:r>
        <w:t>-Widerstände</w:t>
      </w:r>
    </w:p>
    <w:p w:rsidR="008D4E25" w:rsidRDefault="008D4E25">
      <w:r>
        <w:t>-sog. „Jumper</w:t>
      </w:r>
      <w:r w:rsidR="00C97573">
        <w:t xml:space="preserve"> -Kabel</w:t>
      </w:r>
      <w:r>
        <w:t>stecker“ zur Herstellung trennbarer Verbindungen</w:t>
      </w:r>
    </w:p>
    <w:p w:rsidR="00C97573" w:rsidRDefault="00C97573"/>
    <w:p w:rsidR="00C97573" w:rsidRDefault="00C97573">
      <w:r>
        <w:lastRenderedPageBreak/>
        <w:t xml:space="preserve">Ich rate davon ab, den lackierten Kupferdraht zur Verdrahtung der </w:t>
      </w:r>
      <w:proofErr w:type="spellStart"/>
      <w:r>
        <w:t>LED´s</w:t>
      </w:r>
      <w:proofErr w:type="spellEnd"/>
      <w:r>
        <w:t xml:space="preserve"> zu verwenden. Durch die Lackierung ist der Draht zwar isoliert, jedoch kann sich diese Lackierung im späteren Betrieb (z.B.) an Knickstellen oder durch mechanische Beanspruchung ablösen. Kurzschlussgefahr! Deswegen rate ich, stattdessen dünne Schaltlitze (aus dem Modellbahnber</w:t>
      </w:r>
      <w:r w:rsidR="001B1AFD">
        <w:t xml:space="preserve">eich) mit einem Querschnitt von 0,14 </w:t>
      </w:r>
      <w:proofErr w:type="spellStart"/>
      <w:r w:rsidR="001B1AFD">
        <w:t>qmm</w:t>
      </w:r>
      <w:proofErr w:type="spellEnd"/>
      <w:r w:rsidR="001B1AFD">
        <w:t>.</w:t>
      </w:r>
    </w:p>
    <w:p w:rsidR="001B1AFD" w:rsidRDefault="001B1AFD">
      <w:r>
        <w:t xml:space="preserve">Da wir </w:t>
      </w:r>
      <w:proofErr w:type="spellStart"/>
      <w:r>
        <w:t>LED´s</w:t>
      </w:r>
      <w:proofErr w:type="spellEnd"/>
      <w:r>
        <w:t xml:space="preserve"> und Verdrahtung so anbringen müssen, dass das darüber liegende Deck</w:t>
      </w:r>
      <w:r w:rsidR="007A4A93">
        <w:t xml:space="preserve"> sauber aufliegen kann, </w:t>
      </w:r>
      <w:r>
        <w:t>sind im ersten Schritt alle Aussparungen für die LED-Träger so tief auszufräsen, dass wir mit der Verdrahtung nicht mit dem darüber aufliegenden Deck in Berührung kommen können:</w:t>
      </w:r>
    </w:p>
    <w:p w:rsidR="001B1AFD" w:rsidRDefault="001B1AFD">
      <w:r>
        <w:rPr>
          <w:noProof/>
          <w:lang w:eastAsia="de-DE"/>
        </w:rPr>
        <w:drawing>
          <wp:inline distT="0" distB="0" distL="0" distR="0">
            <wp:extent cx="5760720" cy="4320540"/>
            <wp:effectExtent l="19050" t="0" r="0" b="0"/>
            <wp:docPr id="3" name="Grafik 2" descr="20230103_165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3_165318.jpg"/>
                    <pic:cNvPicPr/>
                  </pic:nvPicPr>
                  <pic:blipFill>
                    <a:blip r:embed="rId6" cstate="print"/>
                    <a:stretch>
                      <a:fillRect/>
                    </a:stretch>
                  </pic:blipFill>
                  <pic:spPr>
                    <a:xfrm>
                      <a:off x="0" y="0"/>
                      <a:ext cx="5760720" cy="4320540"/>
                    </a:xfrm>
                    <a:prstGeom prst="rect">
                      <a:avLst/>
                    </a:prstGeom>
                  </pic:spPr>
                </pic:pic>
              </a:graphicData>
            </a:graphic>
          </wp:inline>
        </w:drawing>
      </w:r>
    </w:p>
    <w:p w:rsidR="00D32E4C" w:rsidRDefault="00D32E4C">
      <w:r>
        <w:t>Die Ausfräsungen sollten ca. 5 mm „Luft“ für die Kabelverlegung bieten!</w:t>
      </w:r>
    </w:p>
    <w:p w:rsidR="00D32E4C" w:rsidRDefault="00D32E4C">
      <w:r>
        <w:t xml:space="preserve">Für das Entfernen der Kabelummantelung sollte ein </w:t>
      </w:r>
      <w:proofErr w:type="spellStart"/>
      <w:r>
        <w:t>Abmantelungswerkzeug</w:t>
      </w:r>
      <w:proofErr w:type="spellEnd"/>
      <w:r>
        <w:t xml:space="preserve"> benutzt werden:</w:t>
      </w:r>
    </w:p>
    <w:p w:rsidR="00D32E4C" w:rsidRDefault="00D32E4C">
      <w:r>
        <w:rPr>
          <w:noProof/>
          <w:lang w:eastAsia="de-DE"/>
        </w:rPr>
        <w:lastRenderedPageBreak/>
        <w:drawing>
          <wp:inline distT="0" distB="0" distL="0" distR="0">
            <wp:extent cx="5040630" cy="3780473"/>
            <wp:effectExtent l="0" t="628650" r="0" b="620077"/>
            <wp:docPr id="4" name="Grafik 3" descr="20230103_162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3_162107.jpg"/>
                    <pic:cNvPicPr/>
                  </pic:nvPicPr>
                  <pic:blipFill>
                    <a:blip r:embed="rId7" cstate="print"/>
                    <a:stretch>
                      <a:fillRect/>
                    </a:stretch>
                  </pic:blipFill>
                  <pic:spPr>
                    <a:xfrm rot="5400000">
                      <a:off x="0" y="0"/>
                      <a:ext cx="5040630" cy="3780473"/>
                    </a:xfrm>
                    <a:prstGeom prst="rect">
                      <a:avLst/>
                    </a:prstGeom>
                  </pic:spPr>
                </pic:pic>
              </a:graphicData>
            </a:graphic>
          </wp:inline>
        </w:drawing>
      </w:r>
    </w:p>
    <w:p w:rsidR="00D32E4C" w:rsidRDefault="00D32E4C">
      <w:r>
        <w:tab/>
        <w:t xml:space="preserve">      Entfernen der Kabelummantelung</w:t>
      </w:r>
    </w:p>
    <w:p w:rsidR="00D32E4C" w:rsidRDefault="00D32E4C">
      <w:r>
        <w:rPr>
          <w:noProof/>
          <w:lang w:eastAsia="de-DE"/>
        </w:rPr>
        <w:drawing>
          <wp:inline distT="0" distB="0" distL="0" distR="0">
            <wp:extent cx="3256703" cy="2442527"/>
            <wp:effectExtent l="0" t="400050" r="0" b="395923"/>
            <wp:docPr id="5" name="Grafik 4" descr="20230103_162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3_162155.jpg"/>
                    <pic:cNvPicPr/>
                  </pic:nvPicPr>
                  <pic:blipFill>
                    <a:blip r:embed="rId8" cstate="print"/>
                    <a:stretch>
                      <a:fillRect/>
                    </a:stretch>
                  </pic:blipFill>
                  <pic:spPr>
                    <a:xfrm rot="5400000">
                      <a:off x="0" y="0"/>
                      <a:ext cx="3256703" cy="2442527"/>
                    </a:xfrm>
                    <a:prstGeom prst="rect">
                      <a:avLst/>
                    </a:prstGeom>
                  </pic:spPr>
                </pic:pic>
              </a:graphicData>
            </a:graphic>
          </wp:inline>
        </w:drawing>
      </w:r>
    </w:p>
    <w:p w:rsidR="00D32E4C" w:rsidRDefault="00D32E4C"/>
    <w:p w:rsidR="00D32E4C" w:rsidRPr="006F443C" w:rsidRDefault="00D32E4C">
      <w:pPr>
        <w:rPr>
          <w:b/>
          <w:sz w:val="36"/>
          <w:szCs w:val="36"/>
        </w:rPr>
      </w:pPr>
      <w:r w:rsidRPr="006F443C">
        <w:rPr>
          <w:b/>
          <w:sz w:val="36"/>
          <w:szCs w:val="36"/>
        </w:rPr>
        <w:lastRenderedPageBreak/>
        <w:t xml:space="preserve">Zum Thema </w:t>
      </w:r>
      <w:proofErr w:type="spellStart"/>
      <w:r w:rsidRPr="006F443C">
        <w:rPr>
          <w:b/>
          <w:sz w:val="36"/>
          <w:szCs w:val="36"/>
        </w:rPr>
        <w:t>LED´s</w:t>
      </w:r>
      <w:proofErr w:type="spellEnd"/>
      <w:r w:rsidRPr="006F443C">
        <w:rPr>
          <w:b/>
          <w:sz w:val="36"/>
          <w:szCs w:val="36"/>
        </w:rPr>
        <w:t xml:space="preserve"> und </w:t>
      </w:r>
      <w:r w:rsidR="006F443C" w:rsidRPr="006F443C">
        <w:rPr>
          <w:b/>
          <w:sz w:val="36"/>
          <w:szCs w:val="36"/>
        </w:rPr>
        <w:t>Widerstände</w:t>
      </w:r>
      <w:r w:rsidRPr="006F443C">
        <w:rPr>
          <w:b/>
          <w:sz w:val="36"/>
          <w:szCs w:val="36"/>
        </w:rPr>
        <w:t xml:space="preserve"> ist unter </w:t>
      </w:r>
      <w:hyperlink r:id="rId9" w:history="1">
        <w:r w:rsidR="006F443C" w:rsidRPr="006F443C">
          <w:rPr>
            <w:rStyle w:val="Hyperlink"/>
            <w:b/>
            <w:sz w:val="36"/>
            <w:szCs w:val="36"/>
          </w:rPr>
          <w:t>www.rc-modellwerft.de</w:t>
        </w:r>
      </w:hyperlink>
      <w:r w:rsidR="00D40B66">
        <w:rPr>
          <w:b/>
          <w:sz w:val="36"/>
          <w:szCs w:val="36"/>
        </w:rPr>
        <w:t xml:space="preserve"> (Tipps, Tricks &amp;</w:t>
      </w:r>
      <w:r w:rsidR="006F443C" w:rsidRPr="006F443C">
        <w:rPr>
          <w:b/>
          <w:sz w:val="36"/>
          <w:szCs w:val="36"/>
        </w:rPr>
        <w:t xml:space="preserve"> Features) ein ausführlicher Artikel </w:t>
      </w:r>
      <w:r w:rsidR="00F80323">
        <w:rPr>
          <w:b/>
          <w:sz w:val="36"/>
          <w:szCs w:val="36"/>
        </w:rPr>
        <w:t xml:space="preserve">unter dem Titel „I = U/R“ </w:t>
      </w:r>
      <w:r w:rsidR="006F443C" w:rsidRPr="006F443C">
        <w:rPr>
          <w:b/>
          <w:sz w:val="36"/>
          <w:szCs w:val="36"/>
        </w:rPr>
        <w:t xml:space="preserve">abrufbar, aus dem man alle wichtigen </w:t>
      </w:r>
      <w:r w:rsidR="00F80323">
        <w:rPr>
          <w:b/>
          <w:sz w:val="36"/>
          <w:szCs w:val="36"/>
        </w:rPr>
        <w:t xml:space="preserve">technischen </w:t>
      </w:r>
      <w:r w:rsidR="006F443C" w:rsidRPr="006F443C">
        <w:rPr>
          <w:b/>
          <w:sz w:val="36"/>
          <w:szCs w:val="36"/>
        </w:rPr>
        <w:t xml:space="preserve">Informationen zum Thema entnehmen kann. Deshalb verzichte ich hier darauf, </w:t>
      </w:r>
      <w:r w:rsidR="00F80323">
        <w:rPr>
          <w:b/>
          <w:sz w:val="36"/>
          <w:szCs w:val="36"/>
        </w:rPr>
        <w:t xml:space="preserve">nochmals </w:t>
      </w:r>
      <w:r w:rsidR="006F443C" w:rsidRPr="006F443C">
        <w:rPr>
          <w:b/>
          <w:sz w:val="36"/>
          <w:szCs w:val="36"/>
        </w:rPr>
        <w:t>auf die technischen Details einzugehen.</w:t>
      </w:r>
    </w:p>
    <w:p w:rsidR="006F443C" w:rsidRDefault="006F443C">
      <w:r>
        <w:t xml:space="preserve">Es ist lediglich festzustellen, dass wir immer drei </w:t>
      </w:r>
      <w:proofErr w:type="spellStart"/>
      <w:r>
        <w:t>LED´s</w:t>
      </w:r>
      <w:proofErr w:type="spellEnd"/>
      <w:r>
        <w:t xml:space="preserve"> zu einer Einheit (einem Stromkreis) zusammenfassen, in den wir jeweils einen der beigefügten Widerstände einlöten:</w:t>
      </w:r>
    </w:p>
    <w:p w:rsidR="006F443C" w:rsidRDefault="006F443C">
      <w:r>
        <w:rPr>
          <w:noProof/>
          <w:lang w:eastAsia="de-DE"/>
        </w:rPr>
        <w:drawing>
          <wp:inline distT="0" distB="0" distL="0" distR="0">
            <wp:extent cx="4200525" cy="3150394"/>
            <wp:effectExtent l="19050" t="0" r="0" b="0"/>
            <wp:docPr id="6" name="Grafik 5" descr="20230103_152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3_152426.jpg"/>
                    <pic:cNvPicPr/>
                  </pic:nvPicPr>
                  <pic:blipFill>
                    <a:blip r:embed="rId10" cstate="print"/>
                    <a:stretch>
                      <a:fillRect/>
                    </a:stretch>
                  </pic:blipFill>
                  <pic:spPr>
                    <a:xfrm>
                      <a:off x="0" y="0"/>
                      <a:ext cx="4199136" cy="3149353"/>
                    </a:xfrm>
                    <a:prstGeom prst="rect">
                      <a:avLst/>
                    </a:prstGeom>
                  </pic:spPr>
                </pic:pic>
              </a:graphicData>
            </a:graphic>
          </wp:inline>
        </w:drawing>
      </w:r>
    </w:p>
    <w:p w:rsidR="006F443C" w:rsidRDefault="006F443C">
      <w:r>
        <w:t xml:space="preserve">Zunächst sind auf dem jeweiligen LED-Träger die Postionen der </w:t>
      </w:r>
      <w:proofErr w:type="spellStart"/>
      <w:r>
        <w:t>LED´s</w:t>
      </w:r>
      <w:proofErr w:type="spellEnd"/>
      <w:r>
        <w:t xml:space="preserve"> festzulegen. Danach bohren wir an den markierten Stellen jeweils ein 3 mm Loch, durch das wir die </w:t>
      </w:r>
      <w:proofErr w:type="spellStart"/>
      <w:r>
        <w:t>LED´´s</w:t>
      </w:r>
      <w:proofErr w:type="spellEnd"/>
      <w:r>
        <w:t xml:space="preserve"> von </w:t>
      </w:r>
      <w:r w:rsidRPr="009509F3">
        <w:rPr>
          <w:b/>
          <w:color w:val="000000" w:themeColor="text1"/>
        </w:rPr>
        <w:t>unten!</w:t>
      </w:r>
      <w:r>
        <w:t xml:space="preserve"> </w:t>
      </w:r>
      <w:r w:rsidR="009509F3">
        <w:t>e</w:t>
      </w:r>
      <w:r>
        <w:t xml:space="preserve">inführen. Dabei sollte man darauf achten, dass sich die langen und die kurzen Beinchen der </w:t>
      </w:r>
      <w:proofErr w:type="spellStart"/>
      <w:r>
        <w:t>LED´s</w:t>
      </w:r>
      <w:proofErr w:type="spellEnd"/>
      <w:r>
        <w:t xml:space="preserve"> </w:t>
      </w:r>
      <w:r w:rsidR="009509F3">
        <w:t>jeweils auf der gleichen Seite befinden!</w:t>
      </w:r>
    </w:p>
    <w:p w:rsidR="009509F3" w:rsidRDefault="009509F3">
      <w:r>
        <w:t>Anmerkung zur LED:</w:t>
      </w:r>
    </w:p>
    <w:p w:rsidR="009509F3" w:rsidRDefault="009509F3">
      <w:r>
        <w:rPr>
          <w:noProof/>
          <w:lang w:eastAsia="de-DE"/>
        </w:rPr>
        <w:drawing>
          <wp:inline distT="0" distB="0" distL="0" distR="0">
            <wp:extent cx="1800225" cy="1350168"/>
            <wp:effectExtent l="19050" t="0" r="9525" b="0"/>
            <wp:docPr id="7" name="Grafik 6" descr="20230106_195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6_195805.jpg"/>
                    <pic:cNvPicPr/>
                  </pic:nvPicPr>
                  <pic:blipFill>
                    <a:blip r:embed="rId11" cstate="print"/>
                    <a:stretch>
                      <a:fillRect/>
                    </a:stretch>
                  </pic:blipFill>
                  <pic:spPr>
                    <a:xfrm>
                      <a:off x="0" y="0"/>
                      <a:ext cx="1801879" cy="1351408"/>
                    </a:xfrm>
                    <a:prstGeom prst="rect">
                      <a:avLst/>
                    </a:prstGeom>
                  </pic:spPr>
                </pic:pic>
              </a:graphicData>
            </a:graphic>
          </wp:inline>
        </w:drawing>
      </w:r>
    </w:p>
    <w:p w:rsidR="009509F3" w:rsidRDefault="009509F3">
      <w:r>
        <w:t>Das lange Beinchen ist die Anode, das kurze die Kathode. Die Anode ist mit der Plusleitung, die Kathode mit der Minusleitung (=GND) zu verbinden.</w:t>
      </w:r>
    </w:p>
    <w:p w:rsidR="00F80323" w:rsidRDefault="00F80323">
      <w:r>
        <w:rPr>
          <w:noProof/>
          <w:lang w:eastAsia="de-DE"/>
        </w:rPr>
        <w:lastRenderedPageBreak/>
        <w:drawing>
          <wp:inline distT="0" distB="0" distL="0" distR="0">
            <wp:extent cx="4488180" cy="3366135"/>
            <wp:effectExtent l="0" t="552450" r="0" b="539115"/>
            <wp:docPr id="8" name="Grafik 7" descr="20230103_162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3_162418.jpg"/>
                    <pic:cNvPicPr/>
                  </pic:nvPicPr>
                  <pic:blipFill>
                    <a:blip r:embed="rId12" cstate="print"/>
                    <a:stretch>
                      <a:fillRect/>
                    </a:stretch>
                  </pic:blipFill>
                  <pic:spPr>
                    <a:xfrm rot="5400000">
                      <a:off x="0" y="0"/>
                      <a:ext cx="4488180" cy="3366135"/>
                    </a:xfrm>
                    <a:prstGeom prst="rect">
                      <a:avLst/>
                    </a:prstGeom>
                  </pic:spPr>
                </pic:pic>
              </a:graphicData>
            </a:graphic>
          </wp:inline>
        </w:drawing>
      </w:r>
    </w:p>
    <w:p w:rsidR="00F80323" w:rsidRDefault="00F80323">
      <w:r>
        <w:t>Die drei Anoden werden miteinander verlötet, ebenso die Kathoden.</w:t>
      </w:r>
    </w:p>
    <w:p w:rsidR="00F80323" w:rsidRDefault="00F80323">
      <w:r>
        <w:t>Das kann man hier gut sehen:</w:t>
      </w:r>
    </w:p>
    <w:p w:rsidR="00F80323" w:rsidRDefault="00F80323">
      <w:r>
        <w:rPr>
          <w:noProof/>
          <w:lang w:eastAsia="de-DE"/>
        </w:rPr>
        <w:drawing>
          <wp:inline distT="0" distB="0" distL="0" distR="0">
            <wp:extent cx="5048250" cy="3786188"/>
            <wp:effectExtent l="19050" t="0" r="0" b="0"/>
            <wp:docPr id="9" name="Grafik 8" descr="20230103_165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3_165318.jpg"/>
                    <pic:cNvPicPr/>
                  </pic:nvPicPr>
                  <pic:blipFill>
                    <a:blip r:embed="rId13" cstate="print"/>
                    <a:stretch>
                      <a:fillRect/>
                    </a:stretch>
                  </pic:blipFill>
                  <pic:spPr>
                    <a:xfrm>
                      <a:off x="0" y="0"/>
                      <a:ext cx="5053803" cy="3790353"/>
                    </a:xfrm>
                    <a:prstGeom prst="rect">
                      <a:avLst/>
                    </a:prstGeom>
                  </pic:spPr>
                </pic:pic>
              </a:graphicData>
            </a:graphic>
          </wp:inline>
        </w:drawing>
      </w:r>
    </w:p>
    <w:p w:rsidR="00F80323" w:rsidRDefault="00F80323">
      <w:r>
        <w:lastRenderedPageBreak/>
        <w:t>Anoden und Kathoden dürfen sich unter Spannung nie berühren, sonst = Kurzschluss!</w:t>
      </w:r>
    </w:p>
    <w:p w:rsidR="00F80323" w:rsidRDefault="00F80323">
      <w:r>
        <w:t>In die Stromzuführung der Anode löten wir jetzt einen Vorwiderstand ein (im Bild die untere Leitung)</w:t>
      </w:r>
      <w:r w:rsidR="001147FF">
        <w:t>. Man kann den Widerstand auch an anderer Stelle einlöten, Hauptsache, er befindet sich im Stromkreis! Ich löte den Widerstand immer vor die Anode, damit alle Schaltungen einheitlich sind und man sich im Störfall auch dann leicht zurechtfindet, wenn ein Schrumpfschlauch, wie im Bild, den Widerstand weitgehend verdeckt!</w:t>
      </w:r>
    </w:p>
    <w:p w:rsidR="001147FF" w:rsidRDefault="001147FF">
      <w:r>
        <w:t xml:space="preserve">Danach verbinden wir die Schaltung provisorisch mit einer Stromquelle (bei mir 7,4 Volt </w:t>
      </w:r>
      <w:proofErr w:type="spellStart"/>
      <w:r>
        <w:t>Lipo</w:t>
      </w:r>
      <w:proofErr w:type="spellEnd"/>
      <w:r>
        <w:t xml:space="preserve"> 2 S), um zu testen, ob die </w:t>
      </w:r>
      <w:proofErr w:type="spellStart"/>
      <w:r>
        <w:t>LED´s</w:t>
      </w:r>
      <w:proofErr w:type="spellEnd"/>
      <w:r>
        <w:t xml:space="preserve"> leuchten:</w:t>
      </w:r>
    </w:p>
    <w:p w:rsidR="001147FF" w:rsidRDefault="001147FF">
      <w:r>
        <w:rPr>
          <w:noProof/>
          <w:lang w:eastAsia="de-DE"/>
        </w:rPr>
        <w:drawing>
          <wp:inline distT="0" distB="0" distL="0" distR="0">
            <wp:extent cx="5760720" cy="4320540"/>
            <wp:effectExtent l="19050" t="0" r="0" b="0"/>
            <wp:docPr id="10" name="Grafik 9" descr="20230103_163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3_163221.jpg"/>
                    <pic:cNvPicPr/>
                  </pic:nvPicPr>
                  <pic:blipFill>
                    <a:blip r:embed="rId14" cstate="print"/>
                    <a:stretch>
                      <a:fillRect/>
                    </a:stretch>
                  </pic:blipFill>
                  <pic:spPr>
                    <a:xfrm>
                      <a:off x="0" y="0"/>
                      <a:ext cx="5760720" cy="4320540"/>
                    </a:xfrm>
                    <a:prstGeom prst="rect">
                      <a:avLst/>
                    </a:prstGeom>
                  </pic:spPr>
                </pic:pic>
              </a:graphicData>
            </a:graphic>
          </wp:inline>
        </w:drawing>
      </w:r>
    </w:p>
    <w:p w:rsidR="001147FF" w:rsidRDefault="001147FF">
      <w:r>
        <w:t xml:space="preserve">Alles </w:t>
      </w:r>
      <w:proofErr w:type="gramStart"/>
      <w:r>
        <w:t>klar</w:t>
      </w:r>
      <w:proofErr w:type="gramEnd"/>
      <w:r>
        <w:t>, Test bestanden!</w:t>
      </w:r>
    </w:p>
    <w:p w:rsidR="001147FF" w:rsidRDefault="00634D84">
      <w:r>
        <w:t>Jetzt kann die Einheit in das Deck eingebaut und verklebt werden.</w:t>
      </w:r>
    </w:p>
    <w:p w:rsidR="00634D84" w:rsidRDefault="00634D84">
      <w:r>
        <w:rPr>
          <w:noProof/>
          <w:lang w:eastAsia="de-DE"/>
        </w:rPr>
        <w:lastRenderedPageBreak/>
        <w:drawing>
          <wp:inline distT="0" distB="0" distL="0" distR="0">
            <wp:extent cx="4437380" cy="3328035"/>
            <wp:effectExtent l="0" t="552450" r="0" b="539115"/>
            <wp:docPr id="12" name="Grafik 11" descr="20230106_17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6_171833.jpg"/>
                    <pic:cNvPicPr/>
                  </pic:nvPicPr>
                  <pic:blipFill>
                    <a:blip r:embed="rId15" cstate="print"/>
                    <a:stretch>
                      <a:fillRect/>
                    </a:stretch>
                  </pic:blipFill>
                  <pic:spPr>
                    <a:xfrm rot="5400000">
                      <a:off x="0" y="0"/>
                      <a:ext cx="4437380" cy="3328035"/>
                    </a:xfrm>
                    <a:prstGeom prst="rect">
                      <a:avLst/>
                    </a:prstGeom>
                  </pic:spPr>
                </pic:pic>
              </a:graphicData>
            </a:graphic>
          </wp:inline>
        </w:drawing>
      </w:r>
    </w:p>
    <w:p w:rsidR="005B4B50" w:rsidRDefault="005B4B50">
      <w:r>
        <w:t>Hier die Einbausituation mit 6 LED auf einem Träger. Es empfiehlt sich, die Anoden-/Kathodendrähte mit Schrumpfschlauch zu schützen. Anoden = rot, Kathoden = schwarz.</w:t>
      </w:r>
    </w:p>
    <w:p w:rsidR="00B11D71" w:rsidRDefault="00B11D71">
      <w:r>
        <w:rPr>
          <w:noProof/>
          <w:lang w:eastAsia="de-DE"/>
        </w:rPr>
        <w:drawing>
          <wp:inline distT="0" distB="0" distL="0" distR="0">
            <wp:extent cx="3081126" cy="2310844"/>
            <wp:effectExtent l="0" t="381000" r="0" b="375206"/>
            <wp:docPr id="13" name="Grafik 12" descr="20230106_17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6_172010.jpg"/>
                    <pic:cNvPicPr/>
                  </pic:nvPicPr>
                  <pic:blipFill>
                    <a:blip r:embed="rId16" cstate="print"/>
                    <a:stretch>
                      <a:fillRect/>
                    </a:stretch>
                  </pic:blipFill>
                  <pic:spPr>
                    <a:xfrm rot="5400000">
                      <a:off x="0" y="0"/>
                      <a:ext cx="3081126" cy="2310844"/>
                    </a:xfrm>
                    <a:prstGeom prst="rect">
                      <a:avLst/>
                    </a:prstGeom>
                  </pic:spPr>
                </pic:pic>
              </a:graphicData>
            </a:graphic>
          </wp:inline>
        </w:drawing>
      </w:r>
    </w:p>
    <w:p w:rsidR="00B11D71" w:rsidRDefault="00B11D71">
      <w:r>
        <w:t xml:space="preserve">Jeweils drei </w:t>
      </w:r>
      <w:proofErr w:type="spellStart"/>
      <w:r>
        <w:t>LED´s</w:t>
      </w:r>
      <w:proofErr w:type="spellEnd"/>
      <w:r>
        <w:t xml:space="preserve"> werden in Reihe geschaltet, indem ihre Anoden und Kathoden miteinander verbunden werden. </w:t>
      </w:r>
      <w:r w:rsidR="002112D8">
        <w:t xml:space="preserve"> Für die untere LED muss eine Kabelbrücke eingelötet werden, weil die Anoden-/Kathodenbeinchen zu kurz sind, um eine direkte Verbindung herstellen zu können.</w:t>
      </w:r>
    </w:p>
    <w:p w:rsidR="002112D8" w:rsidRDefault="002112D8">
      <w:r>
        <w:rPr>
          <w:noProof/>
          <w:lang w:eastAsia="de-DE"/>
        </w:rPr>
        <w:lastRenderedPageBreak/>
        <w:drawing>
          <wp:inline distT="0" distB="0" distL="0" distR="0">
            <wp:extent cx="5760720" cy="4320540"/>
            <wp:effectExtent l="19050" t="0" r="0" b="0"/>
            <wp:docPr id="14" name="Grafik 13" descr="20230106_193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6_193723.jpg"/>
                    <pic:cNvPicPr/>
                  </pic:nvPicPr>
                  <pic:blipFill>
                    <a:blip r:embed="rId17" cstate="print"/>
                    <a:stretch>
                      <a:fillRect/>
                    </a:stretch>
                  </pic:blipFill>
                  <pic:spPr>
                    <a:xfrm>
                      <a:off x="0" y="0"/>
                      <a:ext cx="5760720" cy="4320540"/>
                    </a:xfrm>
                    <a:prstGeom prst="rect">
                      <a:avLst/>
                    </a:prstGeom>
                  </pic:spPr>
                </pic:pic>
              </a:graphicData>
            </a:graphic>
          </wp:inline>
        </w:drawing>
      </w:r>
    </w:p>
    <w:p w:rsidR="002112D8" w:rsidRDefault="002112D8">
      <w:r>
        <w:t>Wieder wird vor dem Einbau ins Deck getestet!</w:t>
      </w:r>
    </w:p>
    <w:p w:rsidR="00D40B66" w:rsidRDefault="007A4A93">
      <w:r>
        <w:t xml:space="preserve">Wir verfahren mit allen weiteren </w:t>
      </w:r>
      <w:proofErr w:type="spellStart"/>
      <w:r>
        <w:t>LED´s</w:t>
      </w:r>
      <w:proofErr w:type="spellEnd"/>
      <w:r>
        <w:t xml:space="preserve"> in gleicher Weise. Die Anzahl der einzubauenden </w:t>
      </w:r>
      <w:proofErr w:type="spellStart"/>
      <w:r>
        <w:t>LED´s</w:t>
      </w:r>
      <w:proofErr w:type="spellEnd"/>
      <w:r>
        <w:t xml:space="preserve"> liegt im Ermessen des Modellbauers!</w:t>
      </w:r>
    </w:p>
    <w:p w:rsidR="007A4A93" w:rsidRDefault="007A4A93">
      <w:pPr>
        <w:rPr>
          <w:b/>
          <w:i/>
        </w:rPr>
      </w:pPr>
      <w:r>
        <w:rPr>
          <w:b/>
          <w:i/>
          <w:noProof/>
          <w:lang w:eastAsia="de-DE"/>
        </w:rPr>
        <w:drawing>
          <wp:inline distT="0" distB="0" distL="0" distR="0">
            <wp:extent cx="3172036" cy="2379027"/>
            <wp:effectExtent l="0" t="400050" r="0" b="383223"/>
            <wp:docPr id="1" name="Grafik 0" descr="20230108_00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8_001755.jpg"/>
                    <pic:cNvPicPr/>
                  </pic:nvPicPr>
                  <pic:blipFill>
                    <a:blip r:embed="rId18" cstate="print"/>
                    <a:stretch>
                      <a:fillRect/>
                    </a:stretch>
                  </pic:blipFill>
                  <pic:spPr>
                    <a:xfrm rot="5400000">
                      <a:off x="0" y="0"/>
                      <a:ext cx="3172036" cy="2379027"/>
                    </a:xfrm>
                    <a:prstGeom prst="rect">
                      <a:avLst/>
                    </a:prstGeom>
                  </pic:spPr>
                </pic:pic>
              </a:graphicData>
            </a:graphic>
          </wp:inline>
        </w:drawing>
      </w:r>
    </w:p>
    <w:p w:rsidR="007A4A93" w:rsidRDefault="007A4A93">
      <w:r>
        <w:t xml:space="preserve">Hier ist der LED-Einbau schon weiter </w:t>
      </w:r>
      <w:proofErr w:type="spellStart"/>
      <w:r>
        <w:t>fortgescgritten</w:t>
      </w:r>
      <w:proofErr w:type="spellEnd"/>
      <w:r>
        <w:t>. Wichtig ist, die Verkabelung sauber zu verlegen. Zur Befestigung benutzen wir kleine Kabelbinder. Die so entstehenden Kabelbäume werden</w:t>
      </w:r>
      <w:r w:rsidR="00B11984">
        <w:t xml:space="preserve"> zu der </w:t>
      </w:r>
      <w:r w:rsidR="00B11984">
        <w:lastRenderedPageBreak/>
        <w:t>Stelle verlegt</w:t>
      </w:r>
      <w:r>
        <w:t xml:space="preserve">, an der sie </w:t>
      </w:r>
      <w:r w:rsidR="00B11984">
        <w:t>nach unten in den Rumpf bzw. auf die Unterseite der Decksplatte geführt werden können.</w:t>
      </w:r>
    </w:p>
    <w:p w:rsidR="00B11984" w:rsidRDefault="00B11984">
      <w:r>
        <w:rPr>
          <w:noProof/>
          <w:lang w:eastAsia="de-DE"/>
        </w:rPr>
        <w:drawing>
          <wp:inline distT="0" distB="0" distL="0" distR="0">
            <wp:extent cx="5760720" cy="4320540"/>
            <wp:effectExtent l="0" t="723900" r="0" b="708660"/>
            <wp:docPr id="11" name="Grafik 10" descr="20230116_193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16_193123.jpg"/>
                    <pic:cNvPicPr/>
                  </pic:nvPicPr>
                  <pic:blipFill>
                    <a:blip r:embed="rId19" cstate="print"/>
                    <a:stretch>
                      <a:fillRect/>
                    </a:stretch>
                  </pic:blipFill>
                  <pic:spPr>
                    <a:xfrm rot="5400000">
                      <a:off x="0" y="0"/>
                      <a:ext cx="5760720" cy="4320540"/>
                    </a:xfrm>
                    <a:prstGeom prst="rect">
                      <a:avLst/>
                    </a:prstGeom>
                  </pic:spPr>
                </pic:pic>
              </a:graphicData>
            </a:graphic>
          </wp:inline>
        </w:drawing>
      </w:r>
    </w:p>
    <w:p w:rsidR="00B11984" w:rsidRDefault="00B11984">
      <w:r>
        <w:t xml:space="preserve">Hier ein Blick auf die Unterseite des Decks. Wir haben hier 2 Kabelbäume gebildet. Links (in rot) alle Pluskabel, rechts sind alle Minus-Anschlüsse zu einem Kabelbaum zusammengefasst. Wie man sieht, benutzen wir eine gewöhnliche Lüsterklemme passender Größe, um die Kabelbäume anzuschließen. Die Kabelenden hierzu </w:t>
      </w:r>
      <w:proofErr w:type="spellStart"/>
      <w:r>
        <w:t>abisolieren</w:t>
      </w:r>
      <w:proofErr w:type="spellEnd"/>
      <w:r>
        <w:t>, zusammendrehen und mit Lötzinn versilbern. Jetzt können die Anschlüsse hergestellt werden.</w:t>
      </w:r>
    </w:p>
    <w:p w:rsidR="00AB4DE7" w:rsidRDefault="00AB4DE7">
      <w:r>
        <w:t>Den Schaltstrom für die Stromversorgung holen wir uns von dem Stromverteiler im Inneren des Rumpfes:</w:t>
      </w:r>
    </w:p>
    <w:p w:rsidR="00AB4DE7" w:rsidRDefault="00AB4DE7"/>
    <w:p w:rsidR="00AB4DE7" w:rsidRDefault="00AB4DE7">
      <w:r>
        <w:t xml:space="preserve">Dieser Stromverteiler ist bereits mit dem Schaltmodul und der Stromquelle verbunden, so dass unser Schaltmodul bei Aktivierung des jeweiligen Schaltkanals </w:t>
      </w:r>
      <w:r w:rsidR="00F2446A">
        <w:t>den Stromkreislauf sc</w:t>
      </w:r>
      <w:r w:rsidR="00531D8F">
        <w:t xml:space="preserve">hließt, </w:t>
      </w:r>
      <w:r w:rsidR="00F2446A">
        <w:t xml:space="preserve">so dass wir uns hier unseren Schaltstrom für die Beleuchtung abholen können. Die Verkabelung führen wir aber nicht </w:t>
      </w:r>
      <w:r w:rsidR="00F2446A">
        <w:lastRenderedPageBreak/>
        <w:t>fest aus, sondern fügen</w:t>
      </w:r>
      <w:r w:rsidR="004D3D97">
        <w:t xml:space="preserve"> </w:t>
      </w:r>
      <w:r w:rsidR="00531D8F">
        <w:t xml:space="preserve">noch </w:t>
      </w:r>
      <w:r w:rsidR="004D3D97">
        <w:t>eine Steckverbindung dazwischen, damit wir bei Bedarf das komplett</w:t>
      </w:r>
      <w:r w:rsidR="00531D8F">
        <w:t xml:space="preserve">e Unterdeck herausnehmen können und dafür die Kabelverbindung trennen können. </w:t>
      </w:r>
      <w:r w:rsidR="004D3D97">
        <w:t xml:space="preserve"> Für diese Steckverbindung kann man die im Bausatz enthaltenen Jumperkabel verwenden. Ich habe das jedenfalls so gemacht. Natürlich kann man auch andere Stecker nehmen. </w:t>
      </w:r>
    </w:p>
    <w:p w:rsidR="00531D8F" w:rsidRDefault="009530A6">
      <w:r>
        <w:t>Diese Kabel für den Schaltstrom des herausnehmbaren Decks führen wir nun an der Decksunterseite zur dortigen Lüsterklemme und schließen sie dort an. Wenn wir alles richtig gemacht haben, können wir jetzt über unseren Sender die Beleuchtung ein- und ausschalten:</w:t>
      </w:r>
    </w:p>
    <w:p w:rsidR="009530A6" w:rsidRDefault="000473A7">
      <w:r>
        <w:rPr>
          <w:noProof/>
          <w:lang w:eastAsia="de-DE"/>
        </w:rPr>
        <w:drawing>
          <wp:inline distT="0" distB="0" distL="0" distR="0">
            <wp:extent cx="5760720" cy="4320540"/>
            <wp:effectExtent l="19050" t="0" r="0" b="0"/>
            <wp:docPr id="16" name="Grafik 15" descr="20230123_13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23_130117.jpg"/>
                    <pic:cNvPicPr/>
                  </pic:nvPicPr>
                  <pic:blipFill>
                    <a:blip r:embed="rId20" cstate="print"/>
                    <a:stretch>
                      <a:fillRect/>
                    </a:stretch>
                  </pic:blipFill>
                  <pic:spPr>
                    <a:xfrm>
                      <a:off x="0" y="0"/>
                      <a:ext cx="5760720" cy="4320540"/>
                    </a:xfrm>
                    <a:prstGeom prst="rect">
                      <a:avLst/>
                    </a:prstGeom>
                  </pic:spPr>
                </pic:pic>
              </a:graphicData>
            </a:graphic>
          </wp:inline>
        </w:drawing>
      </w:r>
    </w:p>
    <w:p w:rsidR="000473A7" w:rsidRDefault="000473A7">
      <w:r>
        <w:t>Es funktioniert!</w:t>
      </w:r>
    </w:p>
    <w:p w:rsidR="000473A7" w:rsidRDefault="000473A7">
      <w:r>
        <w:t>Um bei der Stromverteilung zu den oberen Decks hin flexibel zu bleiben, habe ich von der Lüsterklemme auf der Decksunterseite no</w:t>
      </w:r>
      <w:r w:rsidR="008B118A">
        <w:t xml:space="preserve">ch die Verbindung </w:t>
      </w:r>
      <w:r>
        <w:t>zu einem Stromverteiler geführt, den ich im Deck zusätzlich untergebracht habe:</w:t>
      </w:r>
    </w:p>
    <w:p w:rsidR="000473A7" w:rsidRDefault="008B118A">
      <w:r>
        <w:rPr>
          <w:noProof/>
          <w:lang w:eastAsia="de-DE"/>
        </w:rPr>
        <w:lastRenderedPageBreak/>
        <w:drawing>
          <wp:inline distT="0" distB="0" distL="0" distR="0">
            <wp:extent cx="5760720" cy="4320540"/>
            <wp:effectExtent l="19050" t="0" r="0" b="0"/>
            <wp:docPr id="19" name="Grafik 18" descr="20230118_182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18_182450.jpg"/>
                    <pic:cNvPicPr/>
                  </pic:nvPicPr>
                  <pic:blipFill>
                    <a:blip r:embed="rId21" cstate="print"/>
                    <a:stretch>
                      <a:fillRect/>
                    </a:stretch>
                  </pic:blipFill>
                  <pic:spPr>
                    <a:xfrm>
                      <a:off x="0" y="0"/>
                      <a:ext cx="5760720" cy="4320540"/>
                    </a:xfrm>
                    <a:prstGeom prst="rect">
                      <a:avLst/>
                    </a:prstGeom>
                  </pic:spPr>
                </pic:pic>
              </a:graphicData>
            </a:graphic>
          </wp:inline>
        </w:drawing>
      </w:r>
    </w:p>
    <w:p w:rsidR="000473A7" w:rsidRDefault="000473A7">
      <w:r>
        <w:t xml:space="preserve">Für den Stromverteiler (das blaue Teil in der rechten Bildhälfte) habe ich einen günstigen Platz gesucht und für die Kabeldurchführung ein kleines Loch gebohrt. Der Verteiler wird mit Klettband befestigt. Nun kann ich bei Bedarf von hier aus </w:t>
      </w:r>
      <w:proofErr w:type="gramStart"/>
      <w:r>
        <w:t>den</w:t>
      </w:r>
      <w:proofErr w:type="gramEnd"/>
      <w:r>
        <w:t xml:space="preserve"> Schaltstrom nach oben </w:t>
      </w:r>
      <w:proofErr w:type="spellStart"/>
      <w:r>
        <w:t>durchschleifen</w:t>
      </w:r>
      <w:proofErr w:type="spellEnd"/>
      <w:r>
        <w:t>!</w:t>
      </w:r>
    </w:p>
    <w:p w:rsidR="00AD2111" w:rsidRDefault="00AD2111">
      <w:r>
        <w:t xml:space="preserve">Nun muss als nächstes das auf der gleichen Ebene liegende, fest verbaute Deck beleuchtet werden. Bzgl. des Einbaus der </w:t>
      </w:r>
      <w:proofErr w:type="spellStart"/>
      <w:r>
        <w:t>LED´s</w:t>
      </w:r>
      <w:proofErr w:type="spellEnd"/>
      <w:r>
        <w:t xml:space="preserve"> gehen wir nach dem gleichen Strickmuster </w:t>
      </w:r>
      <w:r w:rsidR="008B118A">
        <w:t xml:space="preserve">wie bisher </w:t>
      </w:r>
      <w:r>
        <w:t>vor:</w:t>
      </w:r>
    </w:p>
    <w:p w:rsidR="00AD2111" w:rsidRDefault="00AD2111">
      <w:r>
        <w:rPr>
          <w:noProof/>
          <w:lang w:eastAsia="de-DE"/>
        </w:rPr>
        <w:drawing>
          <wp:inline distT="0" distB="0" distL="0" distR="0">
            <wp:extent cx="4164761" cy="3123571"/>
            <wp:effectExtent l="19050" t="0" r="7189" b="0"/>
            <wp:docPr id="18" name="Grafik 17" descr="20230125_002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25_002256.jpg"/>
                    <pic:cNvPicPr/>
                  </pic:nvPicPr>
                  <pic:blipFill>
                    <a:blip r:embed="rId22" cstate="print"/>
                    <a:stretch>
                      <a:fillRect/>
                    </a:stretch>
                  </pic:blipFill>
                  <pic:spPr>
                    <a:xfrm>
                      <a:off x="0" y="0"/>
                      <a:ext cx="4164813" cy="3123610"/>
                    </a:xfrm>
                    <a:prstGeom prst="rect">
                      <a:avLst/>
                    </a:prstGeom>
                  </pic:spPr>
                </pic:pic>
              </a:graphicData>
            </a:graphic>
          </wp:inline>
        </w:drawing>
      </w:r>
    </w:p>
    <w:p w:rsidR="00AD2111" w:rsidRDefault="00AD2111">
      <w:r>
        <w:lastRenderedPageBreak/>
        <w:t>Lediglich die Stromversorgung ist abweichend:</w:t>
      </w:r>
    </w:p>
    <w:p w:rsidR="00AD2111" w:rsidRDefault="006D726A">
      <w:r>
        <w:t>Wir holen uns den Schaltstrom für dieses Deck nicht vom dem Stromverteiler des davorliegenden herausnehmbaren Decks, denn dies würde eine zweite Steckverbindung erfordern. Ich halte die Zahl der Steckverbindungen grundsätzlich so niedrig wie möglich. Das ist weniger Aufwand beim Montieren und verringert die Fehlerquellen, die Steckverbindungen (zumal bei den fummeligen Jumpersteckern) nun einmal darstellen!</w:t>
      </w:r>
    </w:p>
    <w:p w:rsidR="006D726A" w:rsidRDefault="006D726A">
      <w:r>
        <w:t>Deswegen erfolgt der Anschluss wie folgt:</w:t>
      </w:r>
    </w:p>
    <w:p w:rsidR="008B118A" w:rsidRDefault="008B118A">
      <w:r>
        <w:rPr>
          <w:noProof/>
          <w:lang w:eastAsia="de-DE"/>
        </w:rPr>
        <w:drawing>
          <wp:inline distT="0" distB="0" distL="0" distR="0">
            <wp:extent cx="5760720" cy="4320540"/>
            <wp:effectExtent l="19050" t="0" r="0" b="0"/>
            <wp:docPr id="20" name="Grafik 19" descr="20230118_172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18_172636.jpg"/>
                    <pic:cNvPicPr/>
                  </pic:nvPicPr>
                  <pic:blipFill>
                    <a:blip r:embed="rId23" cstate="print"/>
                    <a:stretch>
                      <a:fillRect/>
                    </a:stretch>
                  </pic:blipFill>
                  <pic:spPr>
                    <a:xfrm>
                      <a:off x="0" y="0"/>
                      <a:ext cx="5760720" cy="4320540"/>
                    </a:xfrm>
                    <a:prstGeom prst="rect">
                      <a:avLst/>
                    </a:prstGeom>
                  </pic:spPr>
                </pic:pic>
              </a:graphicData>
            </a:graphic>
          </wp:inline>
        </w:drawing>
      </w:r>
    </w:p>
    <w:p w:rsidR="008B118A" w:rsidRDefault="008B118A">
      <w:r>
        <w:t>An die Schaltleitung des Schaltmoduls löten wir ein Abzweigkabel an. Diesen Abzweig überdecken wir dann mit einem Schrumpfschlauch:</w:t>
      </w:r>
    </w:p>
    <w:p w:rsidR="008B118A" w:rsidRDefault="008B118A">
      <w:r>
        <w:rPr>
          <w:noProof/>
          <w:lang w:eastAsia="de-DE"/>
        </w:rPr>
        <w:lastRenderedPageBreak/>
        <w:drawing>
          <wp:inline distT="0" distB="0" distL="0" distR="0">
            <wp:extent cx="5760720" cy="4320540"/>
            <wp:effectExtent l="19050" t="0" r="0" b="0"/>
            <wp:docPr id="21" name="Grafik 20" descr="20230118_172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18_172747.jpg"/>
                    <pic:cNvPicPr/>
                  </pic:nvPicPr>
                  <pic:blipFill>
                    <a:blip r:embed="rId24" cstate="print"/>
                    <a:stretch>
                      <a:fillRect/>
                    </a:stretch>
                  </pic:blipFill>
                  <pic:spPr>
                    <a:xfrm>
                      <a:off x="0" y="0"/>
                      <a:ext cx="5760720" cy="4320540"/>
                    </a:xfrm>
                    <a:prstGeom prst="rect">
                      <a:avLst/>
                    </a:prstGeom>
                  </pic:spPr>
                </pic:pic>
              </a:graphicData>
            </a:graphic>
          </wp:inline>
        </w:drawing>
      </w:r>
    </w:p>
    <w:p w:rsidR="008B118A" w:rsidRDefault="008B118A">
      <w:r>
        <w:t>Hier das Ganze mit Schrumpfschlauch</w:t>
      </w:r>
    </w:p>
    <w:p w:rsidR="008B118A" w:rsidRDefault="008B118A">
      <w:r>
        <w:t>Den Abzweig führen wir durch den Rumpf bis zum vorderen Deck. Eine Steckverbindung ist überflüssig, weil das vordere Deck ja nicht herausnehmbar ist!</w:t>
      </w:r>
    </w:p>
    <w:p w:rsidR="008B118A" w:rsidRDefault="008B118A">
      <w:r>
        <w:rPr>
          <w:noProof/>
          <w:lang w:eastAsia="de-DE"/>
        </w:rPr>
        <w:drawing>
          <wp:inline distT="0" distB="0" distL="0" distR="0">
            <wp:extent cx="3180400" cy="2385300"/>
            <wp:effectExtent l="0" t="400050" r="0" b="376950"/>
            <wp:docPr id="22" name="Grafik 21" descr="20230118_173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18_173843.jpg"/>
                    <pic:cNvPicPr/>
                  </pic:nvPicPr>
                  <pic:blipFill>
                    <a:blip r:embed="rId25" cstate="print"/>
                    <a:stretch>
                      <a:fillRect/>
                    </a:stretch>
                  </pic:blipFill>
                  <pic:spPr>
                    <a:xfrm rot="16200000">
                      <a:off x="0" y="0"/>
                      <a:ext cx="3179871" cy="2384903"/>
                    </a:xfrm>
                    <a:prstGeom prst="rect">
                      <a:avLst/>
                    </a:prstGeom>
                  </pic:spPr>
                </pic:pic>
              </a:graphicData>
            </a:graphic>
          </wp:inline>
        </w:drawing>
      </w:r>
    </w:p>
    <w:p w:rsidR="00221B25" w:rsidRDefault="00221B25">
      <w:r>
        <w:t>In diesem Deck suchen wir uns eine Stelle, die einen weiteren Stromverteiler aufnehmen kann.</w:t>
      </w:r>
      <w:r w:rsidR="0018377F">
        <w:t xml:space="preserve"> An passender Stelle wird ein Loch gebohrt, durch welches</w:t>
      </w:r>
      <w:r>
        <w:t xml:space="preserve"> das v</w:t>
      </w:r>
      <w:r w:rsidR="00722940">
        <w:t>on unten kommende Kabel durchgef</w:t>
      </w:r>
      <w:r>
        <w:t xml:space="preserve">ührt </w:t>
      </w:r>
      <w:r>
        <w:lastRenderedPageBreak/>
        <w:t xml:space="preserve">wird. Hier ist noch ein Jumper Stecker zu sehen. Das war die 1. Version. Zwischenzeitlich habe ich den Jumper ausgelötet und ein normales </w:t>
      </w:r>
      <w:r w:rsidRPr="0018377F">
        <w:rPr>
          <w:b/>
        </w:rPr>
        <w:t>schw</w:t>
      </w:r>
      <w:r w:rsidR="00722940" w:rsidRPr="0018377F">
        <w:rPr>
          <w:b/>
        </w:rPr>
        <w:t>arzes</w:t>
      </w:r>
      <w:r w:rsidR="00722940">
        <w:t xml:space="preserve"> Kabel (Litze) angelötet</w:t>
      </w:r>
      <w:r>
        <w:t>, denn es handelt sich um d</w:t>
      </w:r>
      <w:r w:rsidR="0018377F">
        <w:t xml:space="preserve">en Minuspol! Die Plus-Zuleitung (rotes Litzenkabel) wird an der Plus-Seite des Stromverteilers im Rumpf angeschlossen und ebenfalls durch den Rumpf nach vorne geführt. </w:t>
      </w:r>
    </w:p>
    <w:p w:rsidR="00221B25" w:rsidRDefault="00221B25">
      <w:r>
        <w:rPr>
          <w:noProof/>
          <w:lang w:eastAsia="de-DE"/>
        </w:rPr>
        <w:drawing>
          <wp:inline distT="0" distB="0" distL="0" distR="0">
            <wp:extent cx="5760720" cy="4320540"/>
            <wp:effectExtent l="19050" t="0" r="0" b="0"/>
            <wp:docPr id="23" name="Grafik 22" descr="20230125_002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25_002315.jpg"/>
                    <pic:cNvPicPr/>
                  </pic:nvPicPr>
                  <pic:blipFill>
                    <a:blip r:embed="rId26" cstate="print"/>
                    <a:stretch>
                      <a:fillRect/>
                    </a:stretch>
                  </pic:blipFill>
                  <pic:spPr>
                    <a:xfrm>
                      <a:off x="0" y="0"/>
                      <a:ext cx="5760720" cy="4320540"/>
                    </a:xfrm>
                    <a:prstGeom prst="rect">
                      <a:avLst/>
                    </a:prstGeom>
                  </pic:spPr>
                </pic:pic>
              </a:graphicData>
            </a:graphic>
          </wp:inline>
        </w:drawing>
      </w:r>
    </w:p>
    <w:p w:rsidR="00221B25" w:rsidRDefault="00221B25">
      <w:r>
        <w:t xml:space="preserve">Nun wird ein weiterer Stromverteiler eingebaut. Diesmal nehme ich aus Platzgründen einen anderen Typ mit 6 Anschlüssen. Dieser Stromverteiler besitzt eine gründe LED, die leuchtet, wenn Spannung anliegt. Weiterhin benötigt man zum Kabelanschluss keinen Schraubenzieher, denn hier funktioniert das mit praktischen Klemmverschlüssen. </w:t>
      </w:r>
      <w:r w:rsidR="0018377F">
        <w:t xml:space="preserve">Hier werden nun das schwarze Kabel und das rote Kabel an die Stromzuführungsbuchsen angeschlossen. Wie herum ist egal, Hauptsache ist, wir schließen die roten und die schwarzen LED-Kabel auf der richtigen Seite an!  </w:t>
      </w:r>
      <w:r>
        <w:t xml:space="preserve">Es werden nun jeweils 3 </w:t>
      </w:r>
      <w:r w:rsidR="0018377F">
        <w:t xml:space="preserve">rote </w:t>
      </w:r>
      <w:r>
        <w:t xml:space="preserve">Plus- und 3 </w:t>
      </w:r>
      <w:r w:rsidR="0018377F">
        <w:t xml:space="preserve">schwarze </w:t>
      </w:r>
      <w:r>
        <w:t xml:space="preserve">Minusleitungen, die von den </w:t>
      </w:r>
      <w:proofErr w:type="spellStart"/>
      <w:r>
        <w:t>LED´s</w:t>
      </w:r>
      <w:proofErr w:type="spellEnd"/>
      <w:r>
        <w:t xml:space="preserve"> kommen, zusammengefasst und zusammen an einen Anschluss gesteckt. </w:t>
      </w:r>
      <w:r w:rsidR="0018377F">
        <w:t xml:space="preserve">Da wir in diesem Fall 7 Kabel haben, ist eine Buchse nur von einem Kabel belegt. </w:t>
      </w:r>
      <w:r>
        <w:t xml:space="preserve">Auf diese Weise bleiben 3 </w:t>
      </w:r>
      <w:proofErr w:type="spellStart"/>
      <w:r w:rsidR="00B61AF8">
        <w:t>unbelegte</w:t>
      </w:r>
      <w:proofErr w:type="spellEnd"/>
      <w:r w:rsidR="00B61AF8">
        <w:t xml:space="preserve"> </w:t>
      </w:r>
      <w:r>
        <w:t>Anschlüsse übrig, um ggf. Strom</w:t>
      </w:r>
      <w:r w:rsidR="00B61AF8">
        <w:t>zuführungen zu den oberen Decks anschließen</w:t>
      </w:r>
      <w:r>
        <w:t xml:space="preserve"> zu können! Die Platine des Stromverteilers ist mit doppelseitigem Klebeband fixiert.</w:t>
      </w:r>
    </w:p>
    <w:p w:rsidR="00B61AF8" w:rsidRDefault="00B61AF8">
      <w:r>
        <w:t>Nun sollte alles funktionieren:</w:t>
      </w:r>
    </w:p>
    <w:p w:rsidR="00B61AF8" w:rsidRDefault="00B61AF8">
      <w:r>
        <w:rPr>
          <w:noProof/>
          <w:lang w:eastAsia="de-DE"/>
        </w:rPr>
        <w:lastRenderedPageBreak/>
        <w:drawing>
          <wp:inline distT="0" distB="0" distL="0" distR="0">
            <wp:extent cx="5760720" cy="4320540"/>
            <wp:effectExtent l="0" t="723900" r="0" b="708660"/>
            <wp:docPr id="24" name="Grafik 23" descr="20230125_002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25_002505.jpg"/>
                    <pic:cNvPicPr/>
                  </pic:nvPicPr>
                  <pic:blipFill>
                    <a:blip r:embed="rId27" cstate="print"/>
                    <a:stretch>
                      <a:fillRect/>
                    </a:stretch>
                  </pic:blipFill>
                  <pic:spPr>
                    <a:xfrm rot="5400000">
                      <a:off x="0" y="0"/>
                      <a:ext cx="5760720" cy="4320540"/>
                    </a:xfrm>
                    <a:prstGeom prst="rect">
                      <a:avLst/>
                    </a:prstGeom>
                  </pic:spPr>
                </pic:pic>
              </a:graphicData>
            </a:graphic>
          </wp:inline>
        </w:drawing>
      </w:r>
    </w:p>
    <w:p w:rsidR="00B61AF8" w:rsidRDefault="00B61AF8">
      <w:r>
        <w:t>Voila: Nun werden ferngesteuert beide Decksbeleuchtungen ein- und ausgeschaltet!</w:t>
      </w:r>
    </w:p>
    <w:p w:rsidR="00B61AF8" w:rsidRDefault="00B61AF8">
      <w:r>
        <w:rPr>
          <w:noProof/>
          <w:lang w:eastAsia="de-DE"/>
        </w:rPr>
        <w:drawing>
          <wp:inline distT="0" distB="0" distL="0" distR="0">
            <wp:extent cx="2705912" cy="2029435"/>
            <wp:effectExtent l="0" t="342900" r="0" b="313715"/>
            <wp:docPr id="25" name="Grafik 24" descr="20230125_002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25_002458.jpg"/>
                    <pic:cNvPicPr/>
                  </pic:nvPicPr>
                  <pic:blipFill>
                    <a:blip r:embed="rId28" cstate="print"/>
                    <a:stretch>
                      <a:fillRect/>
                    </a:stretch>
                  </pic:blipFill>
                  <pic:spPr>
                    <a:xfrm rot="5400000">
                      <a:off x="0" y="0"/>
                      <a:ext cx="2708660" cy="2031496"/>
                    </a:xfrm>
                    <a:prstGeom prst="rect">
                      <a:avLst/>
                    </a:prstGeom>
                  </pic:spPr>
                </pic:pic>
              </a:graphicData>
            </a:graphic>
          </wp:inline>
        </w:drawing>
      </w:r>
    </w:p>
    <w:p w:rsidR="00B61AF8" w:rsidRDefault="00C141A1">
      <w:r>
        <w:lastRenderedPageBreak/>
        <w:t>Als nächstes wird nun noch das Deckshaus auf dem Vordeck beleuchtet:</w:t>
      </w:r>
    </w:p>
    <w:p w:rsidR="00C141A1" w:rsidRDefault="00C141A1">
      <w:r>
        <w:rPr>
          <w:noProof/>
          <w:lang w:eastAsia="de-DE"/>
        </w:rPr>
        <w:drawing>
          <wp:inline distT="0" distB="0" distL="0" distR="0">
            <wp:extent cx="4802166" cy="3601624"/>
            <wp:effectExtent l="0" t="609600" r="0" b="589376"/>
            <wp:docPr id="15" name="Grafik 14" descr="20230131_14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31_140910.jpg"/>
                    <pic:cNvPicPr/>
                  </pic:nvPicPr>
                  <pic:blipFill>
                    <a:blip r:embed="rId29" cstate="print"/>
                    <a:stretch>
                      <a:fillRect/>
                    </a:stretch>
                  </pic:blipFill>
                  <pic:spPr>
                    <a:xfrm rot="5400000">
                      <a:off x="0" y="0"/>
                      <a:ext cx="4801367" cy="3601025"/>
                    </a:xfrm>
                    <a:prstGeom prst="rect">
                      <a:avLst/>
                    </a:prstGeom>
                  </pic:spPr>
                </pic:pic>
              </a:graphicData>
            </a:graphic>
          </wp:inline>
        </w:drawing>
      </w:r>
    </w:p>
    <w:p w:rsidR="00C141A1" w:rsidRDefault="00C141A1">
      <w:r>
        <w:t xml:space="preserve">Hier müssen (später) noch Maßnahmen getroffen werden, um zu verhindern, dass die </w:t>
      </w:r>
      <w:proofErr w:type="spellStart"/>
      <w:r>
        <w:t>LED´s</w:t>
      </w:r>
      <w:proofErr w:type="spellEnd"/>
      <w:r>
        <w:t xml:space="preserve"> durch Wände und Decke durchscheinen. Eine Verkleidung von innen mit schwarzem Karton wird hier Abhilfe schaffen.</w:t>
      </w:r>
    </w:p>
    <w:p w:rsidR="00C141A1" w:rsidRDefault="00C141A1">
      <w:r>
        <w:rPr>
          <w:noProof/>
          <w:lang w:eastAsia="de-DE"/>
        </w:rPr>
        <w:drawing>
          <wp:inline distT="0" distB="0" distL="0" distR="0">
            <wp:extent cx="2402478" cy="1801859"/>
            <wp:effectExtent l="0" t="304800" r="0" b="274591"/>
            <wp:docPr id="17" name="Grafik 16" descr="20230131_140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31_140809.jpg"/>
                    <pic:cNvPicPr/>
                  </pic:nvPicPr>
                  <pic:blipFill>
                    <a:blip r:embed="rId30" cstate="print"/>
                    <a:stretch>
                      <a:fillRect/>
                    </a:stretch>
                  </pic:blipFill>
                  <pic:spPr>
                    <a:xfrm rot="5400000">
                      <a:off x="0" y="0"/>
                      <a:ext cx="2404729" cy="1803548"/>
                    </a:xfrm>
                    <a:prstGeom prst="rect">
                      <a:avLst/>
                    </a:prstGeom>
                  </pic:spPr>
                </pic:pic>
              </a:graphicData>
            </a:graphic>
          </wp:inline>
        </w:drawing>
      </w:r>
    </w:p>
    <w:p w:rsidR="00C141A1" w:rsidRDefault="00C141A1">
      <w:r>
        <w:t xml:space="preserve">Montage und Anschluss folgen dem bereits ausführlich beschriebenen Vorgehen. Für das kleine Deckshaus genügen 3 </w:t>
      </w:r>
      <w:proofErr w:type="spellStart"/>
      <w:r>
        <w:t>LED´s</w:t>
      </w:r>
      <w:proofErr w:type="spellEnd"/>
      <w:r>
        <w:t>. Den benötigten Schaltstrom holen wir uns von dem Stromverteiler</w:t>
      </w:r>
      <w:r w:rsidR="00F869BF">
        <w:t xml:space="preserve"> im </w:t>
      </w:r>
      <w:r w:rsidR="00F869BF">
        <w:lastRenderedPageBreak/>
        <w:t xml:space="preserve">vorderen Deck (jenes, welches nicht herausnehmbar ist). Die Kabel verlegen wir durch den Rumpf zum Deckshaus. An die Stromzuführung löten wir nun ein Jumperkabel mit Buchse an. Das Gegenstück, der Stecker, wird zum Vorwiderstand der </w:t>
      </w:r>
      <w:proofErr w:type="spellStart"/>
      <w:r w:rsidR="00F869BF">
        <w:t>LED´s</w:t>
      </w:r>
      <w:proofErr w:type="spellEnd"/>
      <w:r w:rsidR="00F869BF">
        <w:t xml:space="preserve"> geführt und angelötet. Somit haben wir eine Steckverbindung hergestellt und können das Deckshaus bei Bedarf abnehmen.</w:t>
      </w:r>
    </w:p>
    <w:p w:rsidR="00F869BF" w:rsidRDefault="00F869BF">
      <w:r>
        <w:t xml:space="preserve">Hiermit beenden wir </w:t>
      </w:r>
      <w:proofErr w:type="spellStart"/>
      <w:r>
        <w:t>für´s</w:t>
      </w:r>
      <w:proofErr w:type="spellEnd"/>
      <w:r>
        <w:t xml:space="preserve"> erste die Installation der Beleuchtung und beginnen mit der Fertigstellung der Rumpfbeplankung:</w:t>
      </w:r>
    </w:p>
    <w:p w:rsidR="00F869BF" w:rsidRDefault="00F869BF">
      <w:r>
        <w:rPr>
          <w:noProof/>
          <w:lang w:eastAsia="de-DE"/>
        </w:rPr>
        <w:drawing>
          <wp:inline distT="0" distB="0" distL="0" distR="0">
            <wp:extent cx="5760720" cy="4320540"/>
            <wp:effectExtent l="19050" t="0" r="0" b="0"/>
            <wp:docPr id="26" name="Grafik 25" descr="20230204_175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4_175113.jpg"/>
                    <pic:cNvPicPr/>
                  </pic:nvPicPr>
                  <pic:blipFill>
                    <a:blip r:embed="rId31" cstate="print"/>
                    <a:stretch>
                      <a:fillRect/>
                    </a:stretch>
                  </pic:blipFill>
                  <pic:spPr>
                    <a:xfrm>
                      <a:off x="0" y="0"/>
                      <a:ext cx="5760720" cy="4320540"/>
                    </a:xfrm>
                    <a:prstGeom prst="rect">
                      <a:avLst/>
                    </a:prstGeom>
                  </pic:spPr>
                </pic:pic>
              </a:graphicData>
            </a:graphic>
          </wp:inline>
        </w:drawing>
      </w:r>
    </w:p>
    <w:p w:rsidR="00F869BF" w:rsidRDefault="00F869BF">
      <w:r>
        <w:t xml:space="preserve">Wie man die Leisten für die Decksbeplankung verarbeitet bzw. anbringt, habe ich bereits beschrieben, als wir die ersten 3 Plankengänge aufgebracht haben. Ich erinnere daran, dass es eine gute Idee ist, die Planken nicht nur an den Klebeflächen sondern komplett mit </w:t>
      </w:r>
      <w:r w:rsidR="00567DCA">
        <w:t>Holzleim zu bestreichen. Ebenfalls sollte die Kante, die an der bereits verlegten Planke anliegt, mit Leim bestrichen werden, damit beide Planken miteinander verbunden sind. Macht man das nicht, dann kann man später zwischen den Spanten die Planken durchdrücken, weil sie keinen Verbund haben!</w:t>
      </w:r>
    </w:p>
    <w:p w:rsidR="00567DCA" w:rsidRDefault="00567DCA">
      <w:r>
        <w:t xml:space="preserve">Das Beplanken an sich ist einfach, sollte aber sorgfältig durchgeführt werden. Je nach dem </w:t>
      </w:r>
      <w:proofErr w:type="spellStart"/>
      <w:r>
        <w:t>Spantenprofil</w:t>
      </w:r>
      <w:proofErr w:type="spellEnd"/>
      <w:r>
        <w:t xml:space="preserve"> gibt es natürlich (vornehmlich am Heck) Problemstellen. Wie man da vorgeht, wird später noch ausführlich gezeigt. Zunächst die Planken </w:t>
      </w:r>
      <w:proofErr w:type="spellStart"/>
      <w:r>
        <w:t>dirch</w:t>
      </w:r>
      <w:proofErr w:type="spellEnd"/>
      <w:r>
        <w:t xml:space="preserve"> an dicht aufkleben und mit </w:t>
      </w:r>
      <w:proofErr w:type="spellStart"/>
      <w:r>
        <w:t>Stßnadeln</w:t>
      </w:r>
      <w:proofErr w:type="spellEnd"/>
      <w:r>
        <w:t xml:space="preserve"> sichern. Ausreichend trocknen lassen. Ich habe die Erfahrung gemacht, dass man am besten immer nur 2, max. 3 Plankengänge verlegen und danach erst einmal alles trocknen lassen sollte, bevor man weiter arbeitet. Überquellenden Leim immer sorgfältig abwischen! Plankenstöße sind nach Möglichkeit versetzt anzubringen:</w:t>
      </w:r>
    </w:p>
    <w:p w:rsidR="00567DCA" w:rsidRDefault="00567DCA">
      <w:r>
        <w:rPr>
          <w:noProof/>
          <w:lang w:eastAsia="de-DE"/>
        </w:rPr>
        <w:lastRenderedPageBreak/>
        <w:drawing>
          <wp:inline distT="0" distB="0" distL="0" distR="0">
            <wp:extent cx="5760720" cy="4320540"/>
            <wp:effectExtent l="19050" t="0" r="0" b="0"/>
            <wp:docPr id="27" name="Grafik 26" descr="20230206_135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6_135309.jpg"/>
                    <pic:cNvPicPr/>
                  </pic:nvPicPr>
                  <pic:blipFill>
                    <a:blip r:embed="rId32" cstate="print"/>
                    <a:stretch>
                      <a:fillRect/>
                    </a:stretch>
                  </pic:blipFill>
                  <pic:spPr>
                    <a:xfrm>
                      <a:off x="0" y="0"/>
                      <a:ext cx="5760720" cy="4320540"/>
                    </a:xfrm>
                    <a:prstGeom prst="rect">
                      <a:avLst/>
                    </a:prstGeom>
                  </pic:spPr>
                </pic:pic>
              </a:graphicData>
            </a:graphic>
          </wp:inline>
        </w:drawing>
      </w:r>
    </w:p>
    <w:p w:rsidR="00567DCA" w:rsidRDefault="00567DCA">
      <w:r>
        <w:t>Versetzte Plankenstöße ergeben mehr Stabilität!</w:t>
      </w:r>
    </w:p>
    <w:p w:rsidR="00567DCA" w:rsidRDefault="00567DCA">
      <w:r>
        <w:t>So arbeiten wir uns von oben langsam zum Kiel vor:</w:t>
      </w:r>
    </w:p>
    <w:p w:rsidR="00567DCA" w:rsidRDefault="00567DCA">
      <w:r>
        <w:rPr>
          <w:noProof/>
          <w:lang w:eastAsia="de-DE"/>
        </w:rPr>
        <w:lastRenderedPageBreak/>
        <w:drawing>
          <wp:inline distT="0" distB="0" distL="0" distR="0">
            <wp:extent cx="5760720" cy="4320540"/>
            <wp:effectExtent l="0" t="723900" r="0" b="708660"/>
            <wp:docPr id="28" name="Grafik 27" descr="20230204_175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4_175120.jpg"/>
                    <pic:cNvPicPr/>
                  </pic:nvPicPr>
                  <pic:blipFill>
                    <a:blip r:embed="rId33" cstate="print"/>
                    <a:stretch>
                      <a:fillRect/>
                    </a:stretch>
                  </pic:blipFill>
                  <pic:spPr>
                    <a:xfrm rot="5400000">
                      <a:off x="0" y="0"/>
                      <a:ext cx="5760720" cy="4320540"/>
                    </a:xfrm>
                    <a:prstGeom prst="rect">
                      <a:avLst/>
                    </a:prstGeom>
                  </pic:spPr>
                </pic:pic>
              </a:graphicData>
            </a:graphic>
          </wp:inline>
        </w:drawing>
      </w:r>
    </w:p>
    <w:p w:rsidR="00292CAE" w:rsidRDefault="00292CAE">
      <w:r>
        <w:t>Den Bootskörper legen wir für diese auf die Seite bzw. mit dem Kiel nach oben. Dabei aufpassen, dass die Schanzkleider nicht beschädigt werden!</w:t>
      </w:r>
    </w:p>
    <w:p w:rsidR="00292CAE" w:rsidRDefault="00292CAE">
      <w:r>
        <w:rPr>
          <w:noProof/>
          <w:lang w:eastAsia="de-DE"/>
        </w:rPr>
        <w:lastRenderedPageBreak/>
        <w:drawing>
          <wp:inline distT="0" distB="0" distL="0" distR="0">
            <wp:extent cx="5760720" cy="4320540"/>
            <wp:effectExtent l="0" t="723900" r="0" b="708660"/>
            <wp:docPr id="29" name="Grafik 28" descr="20230204_205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4_205115.jpg"/>
                    <pic:cNvPicPr/>
                  </pic:nvPicPr>
                  <pic:blipFill>
                    <a:blip r:embed="rId34" cstate="print"/>
                    <a:stretch>
                      <a:fillRect/>
                    </a:stretch>
                  </pic:blipFill>
                  <pic:spPr>
                    <a:xfrm rot="5400000">
                      <a:off x="0" y="0"/>
                      <a:ext cx="5760720" cy="4320540"/>
                    </a:xfrm>
                    <a:prstGeom prst="rect">
                      <a:avLst/>
                    </a:prstGeom>
                  </pic:spPr>
                </pic:pic>
              </a:graphicData>
            </a:graphic>
          </wp:inline>
        </w:drawing>
      </w:r>
    </w:p>
    <w:p w:rsidR="00292CAE" w:rsidRDefault="00292CAE">
      <w:r>
        <w:t xml:space="preserve">Die Aufstecklaschen für den Montageständer benötigen wir nun nicht mehr. Wir </w:t>
      </w:r>
      <w:proofErr w:type="spellStart"/>
      <w:r>
        <w:t>sägen</w:t>
      </w:r>
      <w:proofErr w:type="spellEnd"/>
      <w:r>
        <w:t xml:space="preserve"> sie deshalb bündig mit dem Kiel ab. Dazu eignet sich hervorragend eine Japansäge!</w:t>
      </w:r>
    </w:p>
    <w:p w:rsidR="00292CAE" w:rsidRDefault="00292CAE">
      <w:r>
        <w:rPr>
          <w:noProof/>
          <w:lang w:eastAsia="de-DE"/>
        </w:rPr>
        <w:lastRenderedPageBreak/>
        <w:drawing>
          <wp:inline distT="0" distB="0" distL="0" distR="0">
            <wp:extent cx="5760720" cy="4320540"/>
            <wp:effectExtent l="19050" t="0" r="0" b="0"/>
            <wp:docPr id="30" name="Grafik 29" descr="20230205_225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5_225653.jpg"/>
                    <pic:cNvPicPr/>
                  </pic:nvPicPr>
                  <pic:blipFill>
                    <a:blip r:embed="rId35" cstate="print"/>
                    <a:stretch>
                      <a:fillRect/>
                    </a:stretch>
                  </pic:blipFill>
                  <pic:spPr>
                    <a:xfrm>
                      <a:off x="0" y="0"/>
                      <a:ext cx="5760720" cy="4320540"/>
                    </a:xfrm>
                    <a:prstGeom prst="rect">
                      <a:avLst/>
                    </a:prstGeom>
                  </pic:spPr>
                </pic:pic>
              </a:graphicData>
            </a:graphic>
          </wp:inline>
        </w:drawing>
      </w:r>
    </w:p>
    <w:p w:rsidR="00A578F2" w:rsidRDefault="00A578F2">
      <w:r>
        <w:t>Hier ist der Backbord-Rumpf schon fast vollständig beplankt. Im Heckbereich sehen wir noch einige Öffnungen. Wie wir da vorgehen, zeige ich jetzt:</w:t>
      </w:r>
    </w:p>
    <w:p w:rsidR="00A578F2" w:rsidRDefault="00A578F2">
      <w:r>
        <w:t>Zunächst gilt die Regel, dass wir die Planken möglichst dicht an dicht aufbringen. Allerdings setzen uns die Holzplanken dabei Grenzen, sobald gewisse Biegeradien überschritten werden oder die Planke nicht nur geborgen sondern auch noch in sich verdreht angebracht werden muss. Dann nehmen wir Lücken in der Beplankung in Kauf, indem wir die Planken eben nicht so stark, wie eigentlich nötig, biegen. Die entstandenen Lücken werden später mit speziell angefertigten Planken ausgefüllt, die genau in die Lücken passen. Wenn wir das gemacht und alles sauber verschliffen haben, dann sieht das geradezu professionell aus!</w:t>
      </w:r>
    </w:p>
    <w:p w:rsidR="00A578F2" w:rsidRDefault="00A578F2">
      <w:r>
        <w:rPr>
          <w:noProof/>
          <w:lang w:eastAsia="de-DE"/>
        </w:rPr>
        <w:lastRenderedPageBreak/>
        <w:drawing>
          <wp:inline distT="0" distB="0" distL="0" distR="0">
            <wp:extent cx="5760720" cy="4320540"/>
            <wp:effectExtent l="19050" t="0" r="0" b="0"/>
            <wp:docPr id="31" name="Grafik 30" descr="20230206_14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6_141034.jpg"/>
                    <pic:cNvPicPr/>
                  </pic:nvPicPr>
                  <pic:blipFill>
                    <a:blip r:embed="rId36" cstate="print"/>
                    <a:stretch>
                      <a:fillRect/>
                    </a:stretch>
                  </pic:blipFill>
                  <pic:spPr>
                    <a:xfrm>
                      <a:off x="0" y="0"/>
                      <a:ext cx="5760720" cy="4320540"/>
                    </a:xfrm>
                    <a:prstGeom prst="rect">
                      <a:avLst/>
                    </a:prstGeom>
                  </pic:spPr>
                </pic:pic>
              </a:graphicData>
            </a:graphic>
          </wp:inline>
        </w:drawing>
      </w:r>
    </w:p>
    <w:p w:rsidR="00A578F2" w:rsidRDefault="00A578F2">
      <w:r>
        <w:t>Dieses Plankenstück habe ich nach und nach so zugeschliffen, dass es exakt passt.</w:t>
      </w:r>
    </w:p>
    <w:p w:rsidR="00A578F2" w:rsidRDefault="00A578F2">
      <w:r>
        <w:rPr>
          <w:noProof/>
          <w:lang w:eastAsia="de-DE"/>
        </w:rPr>
        <w:lastRenderedPageBreak/>
        <w:drawing>
          <wp:inline distT="0" distB="0" distL="0" distR="0">
            <wp:extent cx="5760720" cy="4320540"/>
            <wp:effectExtent l="19050" t="0" r="0" b="0"/>
            <wp:docPr id="33" name="Grafik 32" descr="20230206_141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6_141153.jpg"/>
                    <pic:cNvPicPr/>
                  </pic:nvPicPr>
                  <pic:blipFill>
                    <a:blip r:embed="rId37" cstate="print"/>
                    <a:stretch>
                      <a:fillRect/>
                    </a:stretch>
                  </pic:blipFill>
                  <pic:spPr>
                    <a:xfrm>
                      <a:off x="0" y="0"/>
                      <a:ext cx="5760720" cy="4320540"/>
                    </a:xfrm>
                    <a:prstGeom prst="rect">
                      <a:avLst/>
                    </a:prstGeom>
                  </pic:spPr>
                </pic:pic>
              </a:graphicData>
            </a:graphic>
          </wp:inline>
        </w:drawing>
      </w:r>
    </w:p>
    <w:p w:rsidR="00AC1F46" w:rsidRDefault="00A578F2">
      <w:r>
        <w:t>Diese Planke wird nun eingese</w:t>
      </w:r>
      <w:r w:rsidR="00AC1F46">
        <w:t>tzt. So verfahren wir, bis der Rumpf komplett verschlossen ist. Nach dem sauberen Verschleifen wird das gut aussehen (was man gegenwärtig noch nicht sagen kann).</w:t>
      </w:r>
    </w:p>
    <w:p w:rsidR="00AC1F46" w:rsidRDefault="00AC1F46">
      <w:r>
        <w:rPr>
          <w:noProof/>
          <w:lang w:eastAsia="de-DE"/>
        </w:rPr>
        <w:drawing>
          <wp:inline distT="0" distB="0" distL="0" distR="0">
            <wp:extent cx="4811743" cy="3608808"/>
            <wp:effectExtent l="19050" t="0" r="7907" b="0"/>
            <wp:docPr id="34" name="Grafik 33" descr="20230205_225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5_225912.jpg"/>
                    <pic:cNvPicPr/>
                  </pic:nvPicPr>
                  <pic:blipFill>
                    <a:blip r:embed="rId38" cstate="print"/>
                    <a:stretch>
                      <a:fillRect/>
                    </a:stretch>
                  </pic:blipFill>
                  <pic:spPr>
                    <a:xfrm>
                      <a:off x="0" y="0"/>
                      <a:ext cx="4810248" cy="3607686"/>
                    </a:xfrm>
                    <a:prstGeom prst="rect">
                      <a:avLst/>
                    </a:prstGeom>
                  </pic:spPr>
                </pic:pic>
              </a:graphicData>
            </a:graphic>
          </wp:inline>
        </w:drawing>
      </w:r>
    </w:p>
    <w:p w:rsidR="00401E47" w:rsidRDefault="00401E47">
      <w:r>
        <w:t>Nun sieht das Ganze schon viel besser aus!</w:t>
      </w:r>
    </w:p>
    <w:p w:rsidR="00401E47" w:rsidRDefault="00401E47">
      <w:r>
        <w:lastRenderedPageBreak/>
        <w:t>Zum Thema Schleifen:</w:t>
      </w:r>
    </w:p>
    <w:p w:rsidR="00401E47" w:rsidRDefault="00401E47">
      <w:r>
        <w:rPr>
          <w:noProof/>
          <w:lang w:eastAsia="de-DE"/>
        </w:rPr>
        <w:drawing>
          <wp:inline distT="0" distB="0" distL="0" distR="0">
            <wp:extent cx="5760720" cy="4320540"/>
            <wp:effectExtent l="19050" t="0" r="0" b="0"/>
            <wp:docPr id="35" name="Grafik 34" descr="20230205_225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5_225855.jpg"/>
                    <pic:cNvPicPr/>
                  </pic:nvPicPr>
                  <pic:blipFill>
                    <a:blip r:embed="rId39" cstate="print"/>
                    <a:stretch>
                      <a:fillRect/>
                    </a:stretch>
                  </pic:blipFill>
                  <pic:spPr>
                    <a:xfrm>
                      <a:off x="0" y="0"/>
                      <a:ext cx="5760720" cy="4320540"/>
                    </a:xfrm>
                    <a:prstGeom prst="rect">
                      <a:avLst/>
                    </a:prstGeom>
                  </pic:spPr>
                </pic:pic>
              </a:graphicData>
            </a:graphic>
          </wp:inline>
        </w:drawing>
      </w:r>
    </w:p>
    <w:p w:rsidR="00401E47" w:rsidRDefault="00401E47">
      <w:r>
        <w:t xml:space="preserve">Auch wenn wir noch so sorgfältig arbeiten, wird die Beplankung im Rohzustand an vielen Stellen aussehen wie hier gezeigt. Deshalb kommt den Schleifarbeiten eine hohe Bedeutung zu, wenn wir eine absolut glatte Oberfläche erhalten wollen. Zwar werden wir das Ganze später noch laminieren, also mit Harz und Glasfasermatten belegen, aber alle Unebenheiten würden sich dennoch auf der laminierten Oberfläche wiederfinden, weshalb wir den </w:t>
      </w:r>
      <w:proofErr w:type="spellStart"/>
      <w:r>
        <w:t>Untzergrund</w:t>
      </w:r>
      <w:proofErr w:type="spellEnd"/>
      <w:r>
        <w:t xml:space="preserve"> sorgfältig vorbereiten und glätten müssen.</w:t>
      </w:r>
    </w:p>
    <w:p w:rsidR="00401E47" w:rsidRDefault="00401E47">
      <w:r>
        <w:t>Um uns die Arbeit zu erleichtern, können wir für den Grobschliff ein Elektrogerät verwenden:</w:t>
      </w:r>
    </w:p>
    <w:p w:rsidR="00401E47" w:rsidRDefault="00401E47">
      <w:r>
        <w:t xml:space="preserve">Ich nehme hierzu meinen </w:t>
      </w:r>
      <w:proofErr w:type="spellStart"/>
      <w:r>
        <w:t>Proxxon</w:t>
      </w:r>
      <w:proofErr w:type="spellEnd"/>
      <w:r>
        <w:t xml:space="preserve">-Eckenschleifer, den ich bereits unter „Tipps, Tricks &amp; Features“ vorgestellt habe. Den bestücken wir mit einem </w:t>
      </w:r>
      <w:r w:rsidR="000B1CFB">
        <w:t>mittelgroben Schleif-</w:t>
      </w:r>
      <w:proofErr w:type="spellStart"/>
      <w:r w:rsidR="000B1CFB">
        <w:t>Pad</w:t>
      </w:r>
      <w:proofErr w:type="spellEnd"/>
      <w:r w:rsidR="000B1CFB">
        <w:t xml:space="preserve"> und setzen ihn behutsam!! ein, um die gröbsten Unebenheiten zu glätten. Bitte nicht zu stark andrücken und möglichst immer den Schleifteller ganzflächig aufsetzen und nicht zu lange auf einer Stelle herumschleifen, sondern immer großflächig arbeiten.  Wo das nicht geht, umso vorsichtiger arbeiten. Man schleift sich sonst womöglich Vertiefungen in die Planken, die man später wieder zu spachteln muss: Nicht gut, weil unnötige zusätzliche Arbeit. Beim Verschleifen auch immer die Materialdicke im Auge behalten, </w:t>
      </w:r>
      <w:proofErr w:type="spellStart"/>
      <w:r w:rsidR="000B1CFB">
        <w:t>sond</w:t>
      </w:r>
      <w:proofErr w:type="spellEnd"/>
      <w:r w:rsidR="000B1CFB">
        <w:t xml:space="preserve"> schleift man womöglich die Planken durch! Zwischendurch immer wieder den Schleifstaub entfernen (ich nehme dazu einen großen Pinsel mit weichen Borsten) und die Oberflächen prüfen, indem man mit der Hand darüber streicht. So spürt man noch vorhandene Unebenheiten am besten! In diesem Falle ist der Tastsinn besser als das Auge!</w:t>
      </w:r>
    </w:p>
    <w:p w:rsidR="000B1CFB" w:rsidRDefault="000B1CFB">
      <w:r>
        <w:rPr>
          <w:noProof/>
          <w:lang w:eastAsia="de-DE"/>
        </w:rPr>
        <w:lastRenderedPageBreak/>
        <w:drawing>
          <wp:inline distT="0" distB="0" distL="0" distR="0">
            <wp:extent cx="5760720" cy="4320540"/>
            <wp:effectExtent l="0" t="723900" r="0" b="708660"/>
            <wp:docPr id="36" name="Grafik 35" descr="20230206_135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6_135333.jpg"/>
                    <pic:cNvPicPr/>
                  </pic:nvPicPr>
                  <pic:blipFill>
                    <a:blip r:embed="rId40" cstate="print"/>
                    <a:stretch>
                      <a:fillRect/>
                    </a:stretch>
                  </pic:blipFill>
                  <pic:spPr>
                    <a:xfrm rot="5400000">
                      <a:off x="0" y="0"/>
                      <a:ext cx="5760720" cy="4320540"/>
                    </a:xfrm>
                    <a:prstGeom prst="rect">
                      <a:avLst/>
                    </a:prstGeom>
                  </pic:spPr>
                </pic:pic>
              </a:graphicData>
            </a:graphic>
          </wp:inline>
        </w:drawing>
      </w:r>
    </w:p>
    <w:p w:rsidR="009E34CB" w:rsidRDefault="009E34CB">
      <w:r>
        <w:t>Nach dem Maschinenschliff verschleifen wir die letzten Zehntelmillimeter an Unebenheiten mit feinem Schleifpapier von Hand. Die auf diesem Foto zu sehenden Spalten zwischen den Planken werden schließlich mit 2 – K – Spachtelmasse verspachtelt, bis der ganze Rumpf eine homogene, geschlossene Oberfläche aufweist. Danach wird alles noch einmal mit feinem Sandpapier geschliffen, bis der Rumpf glatt wie ein Kinderpopo ist. Erst dann können wir daran denken, den Rumpf zu laminieren!</w:t>
      </w:r>
    </w:p>
    <w:p w:rsidR="009E34CB" w:rsidRDefault="009E34CB">
      <w:r>
        <w:rPr>
          <w:noProof/>
          <w:lang w:eastAsia="de-DE"/>
        </w:rPr>
        <w:lastRenderedPageBreak/>
        <w:drawing>
          <wp:inline distT="0" distB="0" distL="0" distR="0">
            <wp:extent cx="5760720" cy="4320540"/>
            <wp:effectExtent l="19050" t="0" r="0" b="0"/>
            <wp:docPr id="37" name="Grafik 36" descr="20230206_135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06_135305.jpg"/>
                    <pic:cNvPicPr/>
                  </pic:nvPicPr>
                  <pic:blipFill>
                    <a:blip r:embed="rId41" cstate="print"/>
                    <a:stretch>
                      <a:fillRect/>
                    </a:stretch>
                  </pic:blipFill>
                  <pic:spPr>
                    <a:xfrm>
                      <a:off x="0" y="0"/>
                      <a:ext cx="5760720" cy="4320540"/>
                    </a:xfrm>
                    <a:prstGeom prst="rect">
                      <a:avLst/>
                    </a:prstGeom>
                  </pic:spPr>
                </pic:pic>
              </a:graphicData>
            </a:graphic>
          </wp:inline>
        </w:drawing>
      </w:r>
    </w:p>
    <w:p w:rsidR="009E34CB" w:rsidRDefault="009E34CB">
      <w:r>
        <w:t>Fertig zum Verspachteln!</w:t>
      </w:r>
    </w:p>
    <w:p w:rsidR="009E34CB" w:rsidRPr="009E34CB" w:rsidRDefault="009E34CB">
      <w:pPr>
        <w:rPr>
          <w:b/>
        </w:rPr>
      </w:pPr>
      <w:r w:rsidRPr="009E34CB">
        <w:rPr>
          <w:b/>
        </w:rPr>
        <w:t>Wird fortgesetzt!</w:t>
      </w:r>
    </w:p>
    <w:p w:rsidR="00A578F2" w:rsidRDefault="00A578F2"/>
    <w:p w:rsidR="00F869BF" w:rsidRDefault="00F869BF"/>
    <w:p w:rsidR="00C141A1" w:rsidRDefault="00C141A1"/>
    <w:p w:rsidR="00221B25" w:rsidRDefault="00221B25"/>
    <w:p w:rsidR="006D726A" w:rsidRDefault="006D726A"/>
    <w:p w:rsidR="000473A7" w:rsidRDefault="000473A7"/>
    <w:p w:rsidR="009530A6" w:rsidRPr="007A4A93" w:rsidRDefault="009530A6"/>
    <w:p w:rsidR="002112D8" w:rsidRDefault="002112D8"/>
    <w:p w:rsidR="009509F3" w:rsidRDefault="009509F3"/>
    <w:p w:rsidR="006F443C" w:rsidRDefault="006F443C"/>
    <w:sectPr w:rsidR="006F443C" w:rsidSect="00E67FE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8D4E25"/>
    <w:rsid w:val="000473A7"/>
    <w:rsid w:val="000713F5"/>
    <w:rsid w:val="000B1CFB"/>
    <w:rsid w:val="000D6EFF"/>
    <w:rsid w:val="000F3A96"/>
    <w:rsid w:val="00100CAD"/>
    <w:rsid w:val="001138E8"/>
    <w:rsid w:val="001147FF"/>
    <w:rsid w:val="0018377F"/>
    <w:rsid w:val="001B1AFD"/>
    <w:rsid w:val="002112D8"/>
    <w:rsid w:val="00221B25"/>
    <w:rsid w:val="0029249A"/>
    <w:rsid w:val="00292CAE"/>
    <w:rsid w:val="00401E47"/>
    <w:rsid w:val="004D3D97"/>
    <w:rsid w:val="00531D8F"/>
    <w:rsid w:val="00567DCA"/>
    <w:rsid w:val="005B4B50"/>
    <w:rsid w:val="00634D84"/>
    <w:rsid w:val="006D726A"/>
    <w:rsid w:val="006F443C"/>
    <w:rsid w:val="00722940"/>
    <w:rsid w:val="007A4A93"/>
    <w:rsid w:val="008B118A"/>
    <w:rsid w:val="008D4E25"/>
    <w:rsid w:val="009509F3"/>
    <w:rsid w:val="009530A6"/>
    <w:rsid w:val="009E34CB"/>
    <w:rsid w:val="00A578F2"/>
    <w:rsid w:val="00AB4DE7"/>
    <w:rsid w:val="00AC1F46"/>
    <w:rsid w:val="00AD2111"/>
    <w:rsid w:val="00B11984"/>
    <w:rsid w:val="00B11D71"/>
    <w:rsid w:val="00B61AF8"/>
    <w:rsid w:val="00BE164B"/>
    <w:rsid w:val="00C141A1"/>
    <w:rsid w:val="00C37968"/>
    <w:rsid w:val="00C97573"/>
    <w:rsid w:val="00D32E4C"/>
    <w:rsid w:val="00D40B66"/>
    <w:rsid w:val="00D81DF4"/>
    <w:rsid w:val="00E67FEA"/>
    <w:rsid w:val="00F2446A"/>
    <w:rsid w:val="00F80323"/>
    <w:rsid w:val="00F869B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7FE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D4E2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4E25"/>
    <w:rPr>
      <w:rFonts w:ascii="Tahoma" w:hAnsi="Tahoma" w:cs="Tahoma"/>
      <w:sz w:val="16"/>
      <w:szCs w:val="16"/>
    </w:rPr>
  </w:style>
  <w:style w:type="character" w:styleId="Hyperlink">
    <w:name w:val="Hyperlink"/>
    <w:basedOn w:val="Absatz-Standardschriftart"/>
    <w:uiPriority w:val="99"/>
    <w:unhideWhenUsed/>
    <w:rsid w:val="00D32E4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hyperlink" Target="http://www.rc-modellwerft" TargetMode="External"/><Relationship Id="rId9" Type="http://schemas.openxmlformats.org/officeDocument/2006/relationships/hyperlink" Target="http://www.rc-modellwerft.de" TargetMode="External"/><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2016</Words>
  <Characters>12706</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Fröhlich</dc:creator>
  <cp:lastModifiedBy>Rudolf Fröhlich</cp:lastModifiedBy>
  <cp:revision>2</cp:revision>
  <dcterms:created xsi:type="dcterms:W3CDTF">2023-02-06T23:50:00Z</dcterms:created>
  <dcterms:modified xsi:type="dcterms:W3CDTF">2023-02-06T23:50:00Z</dcterms:modified>
</cp:coreProperties>
</file>